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Default="00E54DD9" w:rsidP="00E54DD9">
      <w:pPr>
        <w:jc w:val="right"/>
        <w:rPr>
          <w:bCs/>
          <w:sz w:val="28"/>
          <w:szCs w:val="28"/>
        </w:rPr>
      </w:pPr>
      <w:r w:rsidRPr="00806E31">
        <w:rPr>
          <w:rFonts w:eastAsia="Calibri"/>
          <w:i/>
          <w:szCs w:val="28"/>
        </w:rPr>
        <w:t>Приложение 3</w:t>
      </w:r>
      <w:r>
        <w:rPr>
          <w:rFonts w:eastAsia="Calibri"/>
          <w:i/>
          <w:szCs w:val="28"/>
        </w:rPr>
        <w:br/>
      </w:r>
      <w:r>
        <w:rPr>
          <w:bCs/>
          <w:sz w:val="28"/>
          <w:szCs w:val="28"/>
        </w:rPr>
        <w:t>САО-9</w:t>
      </w:r>
      <w:r w:rsidR="00017C63">
        <w:rPr>
          <w:bCs/>
          <w:sz w:val="28"/>
          <w:szCs w:val="28"/>
        </w:rPr>
        <w:t>_Глава 2</w:t>
      </w:r>
    </w:p>
    <w:p w:rsidR="00E54DD9" w:rsidRDefault="00E54DD9" w:rsidP="00E54DD9">
      <w:pPr>
        <w:jc w:val="center"/>
        <w:rPr>
          <w:rFonts w:eastAsia="Calibri"/>
          <w:sz w:val="28"/>
          <w:szCs w:val="28"/>
        </w:rPr>
      </w:pPr>
    </w:p>
    <w:p w:rsidR="00017C63" w:rsidRDefault="00017C63" w:rsidP="00017C63">
      <w:p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017C63" w:rsidRDefault="00017C63" w:rsidP="00017C63">
      <w:pPr>
        <w:jc w:val="center"/>
        <w:rPr>
          <w:rFonts w:eastAsia="Calibri"/>
          <w:b/>
          <w:sz w:val="32"/>
          <w:szCs w:val="28"/>
          <w:u w:val="single"/>
        </w:rPr>
      </w:pPr>
      <w:r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>
        <w:rPr>
          <w:rFonts w:eastAsia="Calibri"/>
          <w:b/>
          <w:sz w:val="32"/>
          <w:szCs w:val="28"/>
        </w:rPr>
        <w:br/>
        <w:t>по образовательным программам осн</w:t>
      </w:r>
      <w:r w:rsidR="008474F6">
        <w:rPr>
          <w:rFonts w:eastAsia="Calibri"/>
          <w:b/>
          <w:sz w:val="32"/>
          <w:szCs w:val="28"/>
        </w:rPr>
        <w:t>овного общего образования в 2024</w:t>
      </w:r>
      <w:r>
        <w:rPr>
          <w:rFonts w:eastAsia="Calibri"/>
          <w:b/>
          <w:sz w:val="32"/>
          <w:szCs w:val="28"/>
        </w:rPr>
        <w:t xml:space="preserve"> году</w:t>
      </w:r>
      <w:r>
        <w:rPr>
          <w:rFonts w:eastAsia="Calibri"/>
          <w:b/>
          <w:sz w:val="32"/>
          <w:szCs w:val="28"/>
        </w:rPr>
        <w:br/>
        <w:t xml:space="preserve">в </w:t>
      </w:r>
      <w:r w:rsidR="008474F6" w:rsidRPr="008474F6">
        <w:rPr>
          <w:rFonts w:eastAsia="Calibri"/>
          <w:b/>
          <w:sz w:val="32"/>
          <w:szCs w:val="28"/>
          <w:u w:val="single"/>
        </w:rPr>
        <w:t xml:space="preserve">Самарской области </w:t>
      </w:r>
    </w:p>
    <w:p w:rsidR="00017C63" w:rsidRDefault="00017C63" w:rsidP="00017C63">
      <w:pPr>
        <w:jc w:val="center"/>
        <w:rPr>
          <w:rFonts w:eastAsia="Calibri"/>
          <w:i/>
        </w:rPr>
      </w:pPr>
      <w:r>
        <w:rPr>
          <w:rFonts w:eastAsia="Calibri"/>
          <w:i/>
        </w:rPr>
        <w:t>(наименование субъекта Российской Федерации)</w:t>
      </w:r>
    </w:p>
    <w:p w:rsidR="00E54DD9" w:rsidRDefault="00E54DD9">
      <w:pPr>
        <w:spacing w:after="200" w:line="276" w:lineRule="auto"/>
        <w:rPr>
          <w:rFonts w:eastAsia="Calibri"/>
          <w:i/>
          <w:szCs w:val="28"/>
        </w:rPr>
      </w:pPr>
    </w:p>
    <w:p w:rsidR="006304F0" w:rsidRPr="00290F80" w:rsidRDefault="00981B4D" w:rsidP="00D116BF">
      <w:pPr>
        <w:jc w:val="center"/>
        <w:rPr>
          <w:rStyle w:val="af5"/>
          <w:sz w:val="32"/>
          <w:szCs w:val="32"/>
        </w:rPr>
      </w:pPr>
      <w:r>
        <w:rPr>
          <w:rStyle w:val="af5"/>
          <w:sz w:val="32"/>
          <w:szCs w:val="32"/>
        </w:rPr>
        <w:t>ГЛАВА</w:t>
      </w:r>
      <w:r w:rsidR="00931BA3" w:rsidRPr="00290F80">
        <w:rPr>
          <w:rStyle w:val="af5"/>
          <w:sz w:val="32"/>
          <w:szCs w:val="32"/>
        </w:rPr>
        <w:t>2</w:t>
      </w:r>
      <w:r w:rsidR="005060D9" w:rsidRPr="00290F80">
        <w:rPr>
          <w:rStyle w:val="af5"/>
          <w:sz w:val="32"/>
          <w:szCs w:val="32"/>
        </w:rPr>
        <w:t xml:space="preserve">. </w:t>
      </w:r>
    </w:p>
    <w:p w:rsidR="008474F6" w:rsidRDefault="005060D9" w:rsidP="00D116BF">
      <w:pPr>
        <w:jc w:val="center"/>
        <w:rPr>
          <w:rStyle w:val="af5"/>
          <w:sz w:val="32"/>
          <w:szCs w:val="32"/>
        </w:rPr>
      </w:pPr>
      <w:r w:rsidRPr="00290F80">
        <w:rPr>
          <w:rStyle w:val="af5"/>
          <w:sz w:val="32"/>
          <w:szCs w:val="32"/>
        </w:rPr>
        <w:t xml:space="preserve">Методический анализ результатов </w:t>
      </w:r>
      <w:r w:rsidR="00931BA3" w:rsidRPr="00290F80">
        <w:rPr>
          <w:rStyle w:val="af5"/>
          <w:sz w:val="32"/>
          <w:szCs w:val="32"/>
        </w:rPr>
        <w:t>ОГЭ</w:t>
      </w:r>
      <w:r w:rsidR="00CE7779" w:rsidRPr="00290F80">
        <w:rPr>
          <w:rStyle w:val="af5"/>
          <w:sz w:val="32"/>
          <w:szCs w:val="32"/>
        </w:rPr>
        <w:br/>
      </w:r>
      <w:r w:rsidRPr="00290F80">
        <w:rPr>
          <w:rStyle w:val="af5"/>
          <w:sz w:val="32"/>
          <w:szCs w:val="32"/>
        </w:rPr>
        <w:t xml:space="preserve">по </w:t>
      </w:r>
      <w:r w:rsidR="006D2A12" w:rsidRPr="00290F80">
        <w:rPr>
          <w:rStyle w:val="af5"/>
          <w:sz w:val="32"/>
          <w:szCs w:val="32"/>
        </w:rPr>
        <w:t>учебному предмету</w:t>
      </w:r>
    </w:p>
    <w:p w:rsidR="005060D9" w:rsidRPr="008474F6" w:rsidRDefault="006D2A12" w:rsidP="00D116BF">
      <w:pPr>
        <w:jc w:val="center"/>
        <w:rPr>
          <w:rStyle w:val="af5"/>
          <w:sz w:val="28"/>
          <w:u w:val="single"/>
        </w:rPr>
      </w:pPr>
      <w:r w:rsidRPr="008474F6">
        <w:rPr>
          <w:rStyle w:val="af5"/>
          <w:sz w:val="28"/>
          <w:u w:val="single"/>
        </w:rPr>
        <w:t>_________</w:t>
      </w:r>
      <w:r w:rsidR="008474F6" w:rsidRPr="008474F6">
        <w:rPr>
          <w:rStyle w:val="af5"/>
          <w:sz w:val="28"/>
          <w:u w:val="single"/>
        </w:rPr>
        <w:t>РУССКИЙ ЯЗЫК</w:t>
      </w:r>
      <w:r w:rsidRPr="008474F6">
        <w:rPr>
          <w:rStyle w:val="af5"/>
          <w:sz w:val="28"/>
          <w:u w:val="single"/>
        </w:rPr>
        <w:t>______</w:t>
      </w:r>
    </w:p>
    <w:p w:rsidR="00791F29" w:rsidRPr="008474F6" w:rsidRDefault="00CE7779" w:rsidP="008474F6">
      <w:pPr>
        <w:jc w:val="center"/>
        <w:rPr>
          <w:bCs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5060D9" w:rsidRPr="00290F80" w:rsidRDefault="005E0053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</w:t>
      </w:r>
      <w:r w:rsidR="00931BA3" w:rsidRPr="00290F80">
        <w:rPr>
          <w:b/>
          <w:bCs/>
          <w:sz w:val="28"/>
          <w:szCs w:val="28"/>
        </w:rPr>
        <w:t>.1</w:t>
      </w:r>
      <w:r w:rsidR="00C51483" w:rsidRPr="00290F80">
        <w:rPr>
          <w:b/>
          <w:bCs/>
          <w:sz w:val="28"/>
          <w:szCs w:val="28"/>
        </w:rPr>
        <w:t>.</w:t>
      </w:r>
      <w:r w:rsidR="00C51483">
        <w:rPr>
          <w:b/>
          <w:bCs/>
          <w:sz w:val="28"/>
          <w:szCs w:val="28"/>
        </w:rPr>
        <w:t> </w:t>
      </w:r>
      <w:r w:rsidR="00931BA3" w:rsidRPr="00290F80">
        <w:rPr>
          <w:b/>
          <w:bCs/>
          <w:sz w:val="28"/>
          <w:szCs w:val="28"/>
        </w:rPr>
        <w:t>Количество участников О</w:t>
      </w:r>
      <w:r w:rsidR="005060D9" w:rsidRPr="00290F80">
        <w:rPr>
          <w:b/>
          <w:bCs/>
          <w:sz w:val="28"/>
          <w:szCs w:val="28"/>
        </w:rPr>
        <w:t xml:space="preserve">ГЭ по учебному предмету (за последние </w:t>
      </w:r>
      <w:r w:rsidR="00C51483" w:rsidRPr="00290F80">
        <w:rPr>
          <w:b/>
          <w:bCs/>
          <w:sz w:val="28"/>
          <w:szCs w:val="28"/>
        </w:rPr>
        <w:t>год</w:t>
      </w:r>
      <w:r w:rsidR="00C51483">
        <w:rPr>
          <w:b/>
          <w:bCs/>
          <w:sz w:val="28"/>
          <w:szCs w:val="28"/>
        </w:rPr>
        <w:t>ы</w:t>
      </w:r>
      <w:r w:rsidR="008474F6">
        <w:rPr>
          <w:b/>
          <w:bCs/>
          <w:sz w:val="28"/>
          <w:szCs w:val="28"/>
        </w:rPr>
        <w:t xml:space="preserve"> </w:t>
      </w:r>
      <w:r w:rsidR="008555D2">
        <w:rPr>
          <w:b/>
          <w:bCs/>
          <w:sz w:val="28"/>
          <w:szCs w:val="28"/>
        </w:rPr>
        <w:t>проведения ОГЭ по предмету</w:t>
      </w:r>
      <w:r w:rsidR="005060D9" w:rsidRPr="00290F80">
        <w:rPr>
          <w:b/>
          <w:bCs/>
          <w:sz w:val="28"/>
          <w:szCs w:val="28"/>
        </w:rPr>
        <w:t>)</w:t>
      </w:r>
      <w:bookmarkEnd w:id="0"/>
      <w:bookmarkEnd w:id="1"/>
      <w:bookmarkEnd w:id="2"/>
      <w:r w:rsidR="00A61E60">
        <w:rPr>
          <w:b/>
          <w:bCs/>
          <w:sz w:val="28"/>
          <w:szCs w:val="28"/>
        </w:rPr>
        <w:t xml:space="preserve"> по категориям</w:t>
      </w:r>
      <w:r w:rsidR="00314599">
        <w:rPr>
          <w:rStyle w:val="a6"/>
          <w:b/>
          <w:bCs/>
          <w:sz w:val="28"/>
          <w:szCs w:val="28"/>
        </w:rPr>
        <w:footnoteReference w:id="2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3261"/>
        <w:gridCol w:w="1377"/>
        <w:gridCol w:w="1378"/>
        <w:gridCol w:w="1377"/>
        <w:gridCol w:w="1378"/>
      </w:tblGrid>
      <w:tr w:rsidR="0082776F" w:rsidRPr="0082776F" w:rsidTr="0082776F">
        <w:trPr>
          <w:cantSplit/>
          <w:tblHeader/>
        </w:trPr>
        <w:tc>
          <w:tcPr>
            <w:tcW w:w="676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82776F">
              <w:rPr>
                <w:b/>
                <w:noProof/>
              </w:rPr>
              <w:t>Участники ОГЭ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Del="00006B1B" w:rsidRDefault="008474F6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  <w:tc>
          <w:tcPr>
            <w:tcW w:w="2755" w:type="dxa"/>
            <w:gridSpan w:val="2"/>
            <w:vAlign w:val="center"/>
          </w:tcPr>
          <w:p w:rsidR="0082776F" w:rsidRPr="0082776F" w:rsidRDefault="008474F6" w:rsidP="0082776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82776F" w:rsidRPr="0082776F">
              <w:rPr>
                <w:b/>
                <w:noProof/>
              </w:rPr>
              <w:t xml:space="preserve"> г.</w:t>
            </w:r>
          </w:p>
        </w:tc>
      </w:tr>
      <w:tr w:rsidR="0082776F" w:rsidRPr="0082776F" w:rsidTr="0082776F">
        <w:trPr>
          <w:cantSplit/>
          <w:tblHeader/>
        </w:trPr>
        <w:tc>
          <w:tcPr>
            <w:tcW w:w="676" w:type="dxa"/>
            <w:vMerge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261" w:type="dxa"/>
            <w:vMerge/>
          </w:tcPr>
          <w:p w:rsidR="0082776F" w:rsidRPr="0082776F" w:rsidRDefault="0082776F" w:rsidP="0082776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чел.</w:t>
            </w:r>
          </w:p>
        </w:tc>
        <w:tc>
          <w:tcPr>
            <w:tcW w:w="1378" w:type="dxa"/>
            <w:vAlign w:val="center"/>
          </w:tcPr>
          <w:p w:rsidR="0082776F" w:rsidRPr="0082776F" w:rsidRDefault="0082776F" w:rsidP="0082776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82776F">
              <w:rPr>
                <w:noProof/>
              </w:rPr>
              <w:t>%</w:t>
            </w:r>
          </w:p>
        </w:tc>
      </w:tr>
      <w:tr w:rsidR="0082776F" w:rsidRPr="0082776F" w:rsidTr="0082776F">
        <w:tc>
          <w:tcPr>
            <w:tcW w:w="676" w:type="dxa"/>
            <w:vAlign w:val="center"/>
          </w:tcPr>
          <w:p w:rsidR="0082776F" w:rsidRPr="0082776F" w:rsidRDefault="0082776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2776F" w:rsidRPr="0082776F" w:rsidRDefault="0082776F" w:rsidP="003B63D9">
            <w:pPr>
              <w:tabs>
                <w:tab w:val="left" w:pos="10320"/>
              </w:tabs>
            </w:pPr>
            <w:r w:rsidRPr="0082776F">
              <w:t>Обучающиеся СОШ</w:t>
            </w:r>
          </w:p>
        </w:tc>
        <w:tc>
          <w:tcPr>
            <w:tcW w:w="1377" w:type="dxa"/>
            <w:vAlign w:val="center"/>
          </w:tcPr>
          <w:p w:rsidR="0082776F" w:rsidRPr="0082776F" w:rsidRDefault="008474F6" w:rsidP="003B63D9">
            <w:r>
              <w:rPr>
                <w:lang w:val="en-US"/>
              </w:rPr>
              <w:t>72</w:t>
            </w:r>
          </w:p>
        </w:tc>
        <w:tc>
          <w:tcPr>
            <w:tcW w:w="1378" w:type="dxa"/>
            <w:vAlign w:val="center"/>
          </w:tcPr>
          <w:p w:rsidR="0082776F" w:rsidRPr="00CF463E" w:rsidRDefault="008474F6" w:rsidP="003B63D9">
            <w:r>
              <w:rPr>
                <w:lang w:val="en-US"/>
              </w:rPr>
              <w:t>87.8</w:t>
            </w:r>
            <w:r w:rsidR="00CF463E">
              <w:t>%</w:t>
            </w:r>
          </w:p>
        </w:tc>
        <w:tc>
          <w:tcPr>
            <w:tcW w:w="1377" w:type="dxa"/>
            <w:vAlign w:val="center"/>
          </w:tcPr>
          <w:p w:rsidR="0082776F" w:rsidRPr="0082776F" w:rsidRDefault="008474F6" w:rsidP="003B63D9">
            <w:r>
              <w:t>7</w:t>
            </w:r>
            <w:r w:rsidR="00CF463E">
              <w:t>3</w:t>
            </w:r>
          </w:p>
        </w:tc>
        <w:tc>
          <w:tcPr>
            <w:tcW w:w="1378" w:type="dxa"/>
            <w:vAlign w:val="center"/>
          </w:tcPr>
          <w:p w:rsidR="0082776F" w:rsidRPr="0082776F" w:rsidRDefault="00CF463E" w:rsidP="003B63D9">
            <w:r>
              <w:t>90</w:t>
            </w:r>
            <w:r w:rsidR="008474F6">
              <w:t>,</w:t>
            </w:r>
            <w:r>
              <w:t>1</w:t>
            </w:r>
            <w:r w:rsidR="008474F6">
              <w:t>%</w:t>
            </w:r>
          </w:p>
        </w:tc>
      </w:tr>
      <w:tr w:rsidR="0082776F" w:rsidRPr="0082776F" w:rsidTr="008277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82776F" w:rsidP="003B63D9">
            <w:pPr>
              <w:pStyle w:val="a3"/>
              <w:numPr>
                <w:ilvl w:val="0"/>
                <w:numId w:val="35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6F" w:rsidRPr="0082776F" w:rsidRDefault="0082776F" w:rsidP="003B63D9">
            <w:pPr>
              <w:tabs>
                <w:tab w:val="left" w:pos="10320"/>
              </w:tabs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82776F" w:rsidP="003B63D9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82776F" w:rsidP="003B63D9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8474F6" w:rsidP="003B63D9">
            <w: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6F" w:rsidRPr="0082776F" w:rsidRDefault="00CF463E" w:rsidP="003B63D9">
            <w:r>
              <w:t>9,9</w:t>
            </w:r>
            <w:r w:rsidR="008474F6">
              <w:t>%</w:t>
            </w:r>
          </w:p>
        </w:tc>
      </w:tr>
    </w:tbl>
    <w:p w:rsidR="003602B9" w:rsidRDefault="003602B9" w:rsidP="00EB7C8C">
      <w:pPr>
        <w:jc w:val="both"/>
        <w:rPr>
          <w:b/>
        </w:rPr>
      </w:pPr>
      <w:bookmarkStart w:id="3" w:name="_Toc424490577"/>
    </w:p>
    <w:bookmarkEnd w:id="3"/>
    <w:p w:rsidR="003B63D9" w:rsidRDefault="003B63D9" w:rsidP="00290F80">
      <w:pPr>
        <w:jc w:val="both"/>
        <w:rPr>
          <w:b/>
          <w:bCs/>
          <w:sz w:val="28"/>
          <w:szCs w:val="28"/>
        </w:rPr>
      </w:pPr>
    </w:p>
    <w:p w:rsidR="005060D9" w:rsidRPr="008474F6" w:rsidRDefault="001B0018" w:rsidP="008474F6">
      <w:pPr>
        <w:pStyle w:val="a3"/>
        <w:numPr>
          <w:ilvl w:val="1"/>
          <w:numId w:val="35"/>
        </w:numPr>
        <w:jc w:val="both"/>
        <w:rPr>
          <w:b/>
          <w:bCs/>
          <w:sz w:val="28"/>
          <w:szCs w:val="28"/>
        </w:rPr>
      </w:pPr>
      <w:r w:rsidRPr="008474F6">
        <w:rPr>
          <w:b/>
          <w:bCs/>
          <w:sz w:val="28"/>
          <w:szCs w:val="28"/>
        </w:rPr>
        <w:t>Основные результаты ОГЭ по</w:t>
      </w:r>
      <w:r w:rsidR="00461AC6" w:rsidRPr="008474F6">
        <w:rPr>
          <w:b/>
          <w:bCs/>
          <w:sz w:val="28"/>
          <w:szCs w:val="28"/>
        </w:rPr>
        <w:t xml:space="preserve"> учебному</w:t>
      </w:r>
      <w:r w:rsidRPr="008474F6">
        <w:rPr>
          <w:b/>
          <w:bCs/>
          <w:sz w:val="28"/>
          <w:szCs w:val="28"/>
        </w:rPr>
        <w:t xml:space="preserve"> предмету</w:t>
      </w:r>
    </w:p>
    <w:p w:rsidR="008474F6" w:rsidRPr="00AD3663" w:rsidRDefault="008474F6" w:rsidP="008474F6">
      <w:pPr>
        <w:pStyle w:val="af7"/>
        <w:keepNext/>
        <w:numPr>
          <w:ilvl w:val="0"/>
          <w:numId w:val="35"/>
        </w:numPr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45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1"/>
        <w:gridCol w:w="1207"/>
        <w:gridCol w:w="1207"/>
      </w:tblGrid>
      <w:tr w:rsidR="00CF463E" w:rsidRPr="00931BA3" w:rsidTr="00CF463E">
        <w:trPr>
          <w:cantSplit/>
          <w:trHeight w:val="343"/>
          <w:tblHeader/>
        </w:trPr>
        <w:tc>
          <w:tcPr>
            <w:tcW w:w="2151" w:type="dxa"/>
            <w:vMerge w:val="restart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CF463E" w:rsidRPr="008474F6" w:rsidRDefault="00CF463E" w:rsidP="008474F6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2024</w:t>
            </w:r>
            <w:r>
              <w:rPr>
                <w:rFonts w:eastAsia="MS Mincho"/>
                <w:b/>
                <w:lang w:val="en-US"/>
              </w:rPr>
              <w:t xml:space="preserve"> </w:t>
            </w:r>
            <w:r>
              <w:rPr>
                <w:rFonts w:eastAsia="MS Mincho"/>
                <w:b/>
              </w:rPr>
              <w:t>г.</w:t>
            </w:r>
          </w:p>
        </w:tc>
      </w:tr>
      <w:tr w:rsidR="00CF463E" w:rsidRPr="00931BA3" w:rsidTr="00CF463E">
        <w:trPr>
          <w:cantSplit/>
          <w:trHeight w:val="157"/>
          <w:tblHeader/>
        </w:trPr>
        <w:tc>
          <w:tcPr>
            <w:tcW w:w="2151" w:type="dxa"/>
            <w:vMerge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CF463E" w:rsidRPr="00931BA3" w:rsidTr="00CF463E">
        <w:trPr>
          <w:trHeight w:val="354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  <w:tr w:rsidR="00CF463E" w:rsidRPr="00931BA3" w:rsidTr="00CF463E">
        <w:trPr>
          <w:trHeight w:val="343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26,2%</w:t>
            </w:r>
          </w:p>
        </w:tc>
      </w:tr>
      <w:tr w:rsidR="00CF463E" w:rsidRPr="00931BA3" w:rsidTr="00CF463E">
        <w:trPr>
          <w:trHeight w:val="343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46,5%</w:t>
            </w:r>
          </w:p>
        </w:tc>
      </w:tr>
      <w:tr w:rsidR="00CF463E" w:rsidRPr="00931BA3" w:rsidTr="00CF463E">
        <w:trPr>
          <w:trHeight w:val="343"/>
        </w:trPr>
        <w:tc>
          <w:tcPr>
            <w:tcW w:w="2151" w:type="dxa"/>
            <w:vAlign w:val="center"/>
          </w:tcPr>
          <w:p w:rsidR="00CF463E" w:rsidRPr="00931BA3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27,3%</w:t>
            </w:r>
          </w:p>
        </w:tc>
      </w:tr>
    </w:tbl>
    <w:p w:rsidR="007A74B7" w:rsidRDefault="007A74B7" w:rsidP="002178E5">
      <w:pPr>
        <w:tabs>
          <w:tab w:val="left" w:pos="2010"/>
        </w:tabs>
        <w:jc w:val="both"/>
        <w:rPr>
          <w:b/>
        </w:rPr>
      </w:pPr>
    </w:p>
    <w:p w:rsidR="000E0643" w:rsidRDefault="000E0643">
      <w:pPr>
        <w:spacing w:after="200" w:line="276" w:lineRule="auto"/>
        <w:rPr>
          <w:b/>
        </w:rPr>
      </w:pPr>
    </w:p>
    <w:p w:rsidR="00017C63" w:rsidRDefault="00017C63">
      <w:pPr>
        <w:spacing w:after="200" w:line="276" w:lineRule="auto"/>
        <w:rPr>
          <w:b/>
        </w:rPr>
      </w:pPr>
    </w:p>
    <w:p w:rsidR="00017C63" w:rsidRDefault="00017C63">
      <w:pPr>
        <w:spacing w:after="200" w:line="276" w:lineRule="auto"/>
        <w:rPr>
          <w:b/>
        </w:rPr>
      </w:pPr>
    </w:p>
    <w:p w:rsidR="00017C63" w:rsidRDefault="00017C63">
      <w:pPr>
        <w:spacing w:after="200" w:line="276" w:lineRule="auto"/>
        <w:rPr>
          <w:b/>
        </w:rPr>
      </w:pPr>
    </w:p>
    <w:p w:rsidR="00614AB8" w:rsidRPr="005F2021" w:rsidRDefault="001B0018" w:rsidP="00D116BF">
      <w:pPr>
        <w:jc w:val="both"/>
        <w:rPr>
          <w:b/>
        </w:rPr>
      </w:pPr>
      <w:r w:rsidRPr="005F2021">
        <w:rPr>
          <w:b/>
        </w:rPr>
        <w:t>2.</w:t>
      </w:r>
      <w:r w:rsidR="00903AC5" w:rsidRPr="005F2021">
        <w:rPr>
          <w:b/>
        </w:rPr>
        <w:t>2</w:t>
      </w:r>
      <w:r w:rsidRPr="005F2021">
        <w:rPr>
          <w:b/>
        </w:rPr>
        <w:t>.</w:t>
      </w:r>
      <w:r w:rsidR="00A80A00">
        <w:rPr>
          <w:b/>
        </w:rPr>
        <w:t>2</w:t>
      </w:r>
      <w:r w:rsidR="00F97F6F">
        <w:rPr>
          <w:b/>
        </w:rPr>
        <w:t>.</w:t>
      </w:r>
      <w:r w:rsidR="00614AB8" w:rsidRPr="005F2021">
        <w:rPr>
          <w:b/>
        </w:rPr>
        <w:t xml:space="preserve">Динамика результатов </w:t>
      </w:r>
      <w:r w:rsidRPr="005F2021">
        <w:rPr>
          <w:b/>
        </w:rPr>
        <w:t>О</w:t>
      </w:r>
      <w:r w:rsidR="00614AB8" w:rsidRPr="005F2021">
        <w:rPr>
          <w:b/>
        </w:rPr>
        <w:t xml:space="preserve">ГЭ по предмету </w:t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0"/>
        <w:gridCol w:w="1772"/>
        <w:gridCol w:w="1772"/>
        <w:gridCol w:w="1772"/>
        <w:gridCol w:w="1772"/>
      </w:tblGrid>
      <w:tr w:rsidR="00323154" w:rsidRPr="00931BA3" w:rsidTr="0082776F">
        <w:trPr>
          <w:cantSplit/>
          <w:trHeight w:val="338"/>
          <w:tblHeader/>
        </w:trPr>
        <w:tc>
          <w:tcPr>
            <w:tcW w:w="2410" w:type="dxa"/>
            <w:vMerge w:val="restart"/>
            <w:vAlign w:val="center"/>
          </w:tcPr>
          <w:p w:rsidR="00323154" w:rsidRPr="00931BA3" w:rsidRDefault="00323154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23154" w:rsidRPr="00D831A4" w:rsidRDefault="00323154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2023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CF463E" w:rsidRPr="00931BA3" w:rsidTr="006129C2">
        <w:trPr>
          <w:cantSplit/>
          <w:trHeight w:val="155"/>
          <w:tblHeader/>
        </w:trPr>
        <w:tc>
          <w:tcPr>
            <w:tcW w:w="2410" w:type="dxa"/>
            <w:vMerge/>
            <w:vAlign w:val="center"/>
          </w:tcPr>
          <w:p w:rsidR="00CF463E" w:rsidRPr="00931BA3" w:rsidRDefault="00CF463E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72" w:type="dxa"/>
            <w:vAlign w:val="center"/>
          </w:tcPr>
          <w:p w:rsidR="00CF463E" w:rsidRDefault="00CF46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vAlign w:val="center"/>
          </w:tcPr>
          <w:p w:rsidR="00CF463E" w:rsidRDefault="00CF46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CF463E" w:rsidRPr="00931BA3" w:rsidRDefault="00CF463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CF463E" w:rsidRPr="00931BA3" w:rsidTr="006129C2">
        <w:trPr>
          <w:trHeight w:val="349"/>
        </w:trPr>
        <w:tc>
          <w:tcPr>
            <w:tcW w:w="2410" w:type="dxa"/>
            <w:vAlign w:val="center"/>
          </w:tcPr>
          <w:p w:rsidR="00CF463E" w:rsidRPr="00931BA3" w:rsidRDefault="00CF463E" w:rsidP="000E0643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772" w:type="dxa"/>
            <w:vAlign w:val="center"/>
          </w:tcPr>
          <w:p w:rsidR="00CF463E" w:rsidRPr="005F02C4" w:rsidRDefault="00CF463E" w:rsidP="001C7144">
            <w:pPr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</w:p>
        </w:tc>
        <w:tc>
          <w:tcPr>
            <w:tcW w:w="1772" w:type="dxa"/>
            <w:vAlign w:val="center"/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1.4</w:t>
            </w: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0%</w:t>
            </w:r>
          </w:p>
        </w:tc>
      </w:tr>
      <w:tr w:rsidR="00CF463E" w:rsidRPr="00931BA3" w:rsidTr="006129C2">
        <w:trPr>
          <w:trHeight w:val="338"/>
        </w:trPr>
        <w:tc>
          <w:tcPr>
            <w:tcW w:w="2410" w:type="dxa"/>
            <w:vAlign w:val="center"/>
          </w:tcPr>
          <w:p w:rsidR="00CF463E" w:rsidRPr="00931BA3" w:rsidRDefault="00CF463E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772" w:type="dxa"/>
            <w:vAlign w:val="center"/>
          </w:tcPr>
          <w:p w:rsidR="00CF463E" w:rsidRPr="005F02C4" w:rsidRDefault="00CF463E" w:rsidP="001C7144">
            <w:pPr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9</w:t>
            </w:r>
          </w:p>
        </w:tc>
        <w:tc>
          <w:tcPr>
            <w:tcW w:w="1772" w:type="dxa"/>
            <w:vAlign w:val="center"/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12.5</w:t>
            </w:r>
            <w:r>
              <w:rPr>
                <w:rFonts w:eastAsia="MS Mincho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26,2%</w:t>
            </w:r>
          </w:p>
        </w:tc>
      </w:tr>
      <w:tr w:rsidR="00CF463E" w:rsidRPr="00931BA3" w:rsidTr="006129C2">
        <w:trPr>
          <w:trHeight w:val="338"/>
        </w:trPr>
        <w:tc>
          <w:tcPr>
            <w:tcW w:w="2410" w:type="dxa"/>
            <w:vAlign w:val="center"/>
          </w:tcPr>
          <w:p w:rsidR="00CF463E" w:rsidRPr="00931BA3" w:rsidRDefault="00CF463E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772" w:type="dxa"/>
            <w:vAlign w:val="center"/>
          </w:tcPr>
          <w:p w:rsidR="00CF463E" w:rsidRPr="005F02C4" w:rsidRDefault="00CF463E" w:rsidP="001C7144">
            <w:pPr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39</w:t>
            </w:r>
          </w:p>
        </w:tc>
        <w:tc>
          <w:tcPr>
            <w:tcW w:w="1772" w:type="dxa"/>
            <w:vAlign w:val="center"/>
          </w:tcPr>
          <w:p w:rsidR="00CF463E" w:rsidRPr="005F02C4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54.</w:t>
            </w:r>
            <w:r>
              <w:rPr>
                <w:rFonts w:eastAsia="MS Mincho"/>
              </w:rPr>
              <w:t>27%</w: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46,5%</w:t>
            </w:r>
          </w:p>
        </w:tc>
      </w:tr>
      <w:tr w:rsidR="00CF463E" w:rsidRPr="00931BA3" w:rsidTr="006129C2">
        <w:trPr>
          <w:trHeight w:val="338"/>
        </w:trPr>
        <w:tc>
          <w:tcPr>
            <w:tcW w:w="2410" w:type="dxa"/>
            <w:vAlign w:val="center"/>
          </w:tcPr>
          <w:p w:rsidR="00CF463E" w:rsidRPr="00931BA3" w:rsidRDefault="00CF463E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772" w:type="dxa"/>
            <w:vAlign w:val="center"/>
          </w:tcPr>
          <w:p w:rsidR="00CF463E" w:rsidRPr="005F02C4" w:rsidRDefault="00CF463E" w:rsidP="001C7144">
            <w:pPr>
              <w:contextualSpacing/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23</w:t>
            </w:r>
          </w:p>
        </w:tc>
        <w:tc>
          <w:tcPr>
            <w:tcW w:w="1772" w:type="dxa"/>
            <w:vAlign w:val="center"/>
          </w:tcPr>
          <w:p w:rsidR="00CF463E" w:rsidRPr="005F02C4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31.9</w:t>
            </w:r>
            <w:r>
              <w:rPr>
                <w:rFonts w:eastAsia="MS Mincho"/>
              </w:rPr>
              <w:t>5%</w: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:rsidR="00CF463E" w:rsidRPr="00CF463E" w:rsidRDefault="00CF463E" w:rsidP="001C7144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27,3%</w:t>
            </w:r>
          </w:p>
        </w:tc>
      </w:tr>
    </w:tbl>
    <w:p w:rsidR="00022E68" w:rsidRDefault="00022E68" w:rsidP="00903AC5">
      <w:pPr>
        <w:jc w:val="both"/>
        <w:rPr>
          <w:b/>
          <w:bCs/>
        </w:rPr>
      </w:pPr>
    </w:p>
    <w:p w:rsidR="00022E68" w:rsidRDefault="00022E68" w:rsidP="00FE3701">
      <w:pPr>
        <w:tabs>
          <w:tab w:val="left" w:pos="709"/>
        </w:tabs>
        <w:jc w:val="both"/>
        <w:rPr>
          <w:b/>
        </w:rPr>
      </w:pPr>
    </w:p>
    <w:p w:rsidR="005060D9" w:rsidRPr="005F2021" w:rsidRDefault="00FE3701" w:rsidP="00FE3701">
      <w:pPr>
        <w:tabs>
          <w:tab w:val="left" w:pos="709"/>
        </w:tabs>
        <w:jc w:val="both"/>
        <w:rPr>
          <w:rFonts w:eastAsia="Times New Roman"/>
          <w:b/>
        </w:rPr>
      </w:pPr>
      <w:r w:rsidRPr="005F2021">
        <w:rPr>
          <w:b/>
        </w:rPr>
        <w:t>2</w:t>
      </w:r>
      <w:r w:rsidR="00903AC5" w:rsidRPr="005F2021">
        <w:rPr>
          <w:b/>
        </w:rPr>
        <w:t>.2.</w:t>
      </w:r>
      <w:r w:rsidR="00A80A00">
        <w:rPr>
          <w:b/>
        </w:rPr>
        <w:t>4</w:t>
      </w:r>
      <w:r w:rsidR="00614AB8" w:rsidRPr="005F2021">
        <w:rPr>
          <w:b/>
        </w:rPr>
        <w:t xml:space="preserve">. </w:t>
      </w:r>
      <w:r w:rsidR="005060D9" w:rsidRPr="005F2021">
        <w:rPr>
          <w:b/>
        </w:rPr>
        <w:t>Результаты по группам участников экзамена</w:t>
      </w:r>
      <w:r w:rsidRPr="005F2021">
        <w:rPr>
          <w:b/>
        </w:rPr>
        <w:t xml:space="preserve"> с различным уровнем подготовки </w:t>
      </w:r>
      <w:r w:rsidR="00461AC6">
        <w:rPr>
          <w:b/>
        </w:rPr>
        <w:br/>
      </w:r>
      <w:r w:rsidR="005060D9" w:rsidRPr="005F2021">
        <w:rPr>
          <w:rFonts w:eastAsia="Times New Roman"/>
          <w:b/>
        </w:rPr>
        <w:t xml:space="preserve">с учетом </w:t>
      </w:r>
      <w:r w:rsidRPr="005F2021">
        <w:rPr>
          <w:rFonts w:eastAsia="Times New Roman"/>
          <w:b/>
        </w:rPr>
        <w:t>типа ОО</w:t>
      </w:r>
      <w:r w:rsidR="00903AC5" w:rsidRPr="005F2021">
        <w:rPr>
          <w:rStyle w:val="a6"/>
          <w:rFonts w:eastAsia="Times New Roman"/>
          <w:b/>
        </w:rPr>
        <w:footnoteReference w:id="3"/>
      </w:r>
    </w:p>
    <w:p w:rsidR="000849F6" w:rsidRPr="00AD3663" w:rsidRDefault="000849F6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C71BA1">
        <w:rPr>
          <w:bCs/>
          <w:iCs w:val="0"/>
        </w:rPr>
        <w:t>2</w:t>
      </w:r>
      <w:r w:rsidR="00C71BA1">
        <w:rPr>
          <w:bCs/>
          <w:iCs w:val="0"/>
        </w:rPr>
        <w:noBreakHyphen/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850"/>
        <w:gridCol w:w="709"/>
        <w:gridCol w:w="709"/>
        <w:gridCol w:w="709"/>
        <w:gridCol w:w="1275"/>
        <w:gridCol w:w="1560"/>
      </w:tblGrid>
      <w:tr w:rsidR="00CE7779" w:rsidRPr="0082776F" w:rsidTr="00017C63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CE7779" w:rsidRPr="0082776F" w:rsidRDefault="0079316A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A74B7" w:rsidRPr="0082776F" w:rsidRDefault="0082776F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Участники ОГЭ</w:t>
            </w:r>
          </w:p>
        </w:tc>
        <w:tc>
          <w:tcPr>
            <w:tcW w:w="5812" w:type="dxa"/>
            <w:gridSpan w:val="6"/>
            <w:vAlign w:val="center"/>
          </w:tcPr>
          <w:p w:rsidR="00CE7779" w:rsidRPr="0082776F" w:rsidRDefault="0079316A" w:rsidP="0058376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82776F">
              <w:rPr>
                <w:rFonts w:ascii="Times New Roman" w:hAnsi="Times New Roman"/>
                <w:b/>
                <w:szCs w:val="20"/>
              </w:rPr>
              <w:t>Доля участников, получивших отметку</w:t>
            </w:r>
          </w:p>
        </w:tc>
      </w:tr>
      <w:tr w:rsidR="0092762C" w:rsidRPr="0082776F" w:rsidTr="00017C63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A74B7" w:rsidRPr="0082776F" w:rsidRDefault="007A74B7" w:rsidP="00017C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2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CE7779" w:rsidRPr="0082776F" w:rsidRDefault="000E0643" w:rsidP="00D667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="002178E5" w:rsidRPr="0082776F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(качество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обучения)</w:t>
            </w:r>
          </w:p>
        </w:tc>
        <w:tc>
          <w:tcPr>
            <w:tcW w:w="1560" w:type="dxa"/>
            <w:vAlign w:val="center"/>
          </w:tcPr>
          <w:p w:rsidR="00CE7779" w:rsidRPr="0082776F" w:rsidRDefault="000E0643" w:rsidP="000E06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3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>,</w:t>
            </w:r>
            <w:r w:rsidRPr="0082776F">
              <w:rPr>
                <w:rFonts w:ascii="Times New Roman" w:hAnsi="Times New Roman"/>
                <w:szCs w:val="20"/>
              </w:rPr>
              <w:t xml:space="preserve"> «</w:t>
            </w:r>
            <w:r w:rsidR="0079316A" w:rsidRPr="0082776F">
              <w:rPr>
                <w:rFonts w:ascii="Times New Roman" w:hAnsi="Times New Roman"/>
                <w:szCs w:val="20"/>
              </w:rPr>
              <w:t>4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t xml:space="preserve"> и </w:t>
            </w:r>
            <w:r w:rsidRPr="0082776F">
              <w:rPr>
                <w:rFonts w:ascii="Times New Roman" w:hAnsi="Times New Roman"/>
                <w:szCs w:val="20"/>
              </w:rPr>
              <w:t>«</w:t>
            </w:r>
            <w:r w:rsidR="0079316A" w:rsidRPr="0082776F">
              <w:rPr>
                <w:rFonts w:ascii="Times New Roman" w:hAnsi="Times New Roman"/>
                <w:szCs w:val="20"/>
              </w:rPr>
              <w:t>5</w:t>
            </w:r>
            <w:r w:rsidRPr="0082776F">
              <w:rPr>
                <w:rFonts w:ascii="Times New Roman" w:hAnsi="Times New Roman"/>
                <w:szCs w:val="20"/>
              </w:rPr>
              <w:t>»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 xml:space="preserve">(уровень </w:t>
            </w:r>
            <w:r w:rsidR="0079316A" w:rsidRPr="0082776F">
              <w:rPr>
                <w:rFonts w:ascii="Times New Roman" w:hAnsi="Times New Roman"/>
                <w:szCs w:val="20"/>
              </w:rPr>
              <w:br/>
              <w:t>обученности)</w:t>
            </w:r>
          </w:p>
        </w:tc>
      </w:tr>
      <w:tr w:rsidR="0092762C" w:rsidRPr="0082776F" w:rsidTr="00017C63">
        <w:trPr>
          <w:trHeight w:val="397"/>
        </w:trPr>
        <w:tc>
          <w:tcPr>
            <w:tcW w:w="709" w:type="dxa"/>
            <w:vAlign w:val="center"/>
          </w:tcPr>
          <w:p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762C" w:rsidRPr="0082776F" w:rsidRDefault="004F5957" w:rsidP="003B63D9">
            <w:pPr>
              <w:contextualSpacing/>
            </w:pPr>
            <w:r w:rsidRPr="0082776F">
              <w:t>Обучающиеся</w:t>
            </w:r>
            <w:r w:rsidR="0092762C" w:rsidRPr="0082776F">
              <w:t xml:space="preserve"> СОШ</w:t>
            </w:r>
          </w:p>
        </w:tc>
        <w:tc>
          <w:tcPr>
            <w:tcW w:w="850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20</w:t>
            </w:r>
          </w:p>
        </w:tc>
        <w:tc>
          <w:tcPr>
            <w:tcW w:w="1275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73,9%</w:t>
            </w:r>
          </w:p>
        </w:tc>
        <w:tc>
          <w:tcPr>
            <w:tcW w:w="1560" w:type="dxa"/>
            <w:vAlign w:val="center"/>
          </w:tcPr>
          <w:p w:rsidR="0092762C" w:rsidRPr="0082776F" w:rsidRDefault="003C3D9A" w:rsidP="003B63D9">
            <w:pPr>
              <w:tabs>
                <w:tab w:val="left" w:pos="10320"/>
              </w:tabs>
            </w:pPr>
            <w:r>
              <w:t>100%</w:t>
            </w:r>
          </w:p>
        </w:tc>
      </w:tr>
      <w:tr w:rsidR="0092762C" w:rsidRPr="0082776F" w:rsidTr="00017C63">
        <w:trPr>
          <w:trHeight w:val="397"/>
        </w:trPr>
        <w:tc>
          <w:tcPr>
            <w:tcW w:w="709" w:type="dxa"/>
            <w:vAlign w:val="center"/>
          </w:tcPr>
          <w:p w:rsidR="0092762C" w:rsidRPr="00017C63" w:rsidRDefault="0092762C" w:rsidP="003B63D9">
            <w:pPr>
              <w:pStyle w:val="a3"/>
              <w:numPr>
                <w:ilvl w:val="0"/>
                <w:numId w:val="36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762C" w:rsidRPr="0082776F" w:rsidRDefault="0092762C" w:rsidP="003B63D9">
            <w:pPr>
              <w:contextualSpacing/>
            </w:pPr>
            <w:r w:rsidRPr="0082776F">
              <w:t>Участники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92762C" w:rsidRPr="0082776F" w:rsidRDefault="003C3D9A" w:rsidP="003B63D9">
            <w:pPr>
              <w:contextualSpacing/>
              <w:jc w:val="center"/>
            </w:pPr>
            <w:r>
              <w:t>55,5%</w:t>
            </w:r>
          </w:p>
        </w:tc>
        <w:tc>
          <w:tcPr>
            <w:tcW w:w="1560" w:type="dxa"/>
            <w:vAlign w:val="center"/>
          </w:tcPr>
          <w:p w:rsidR="0092762C" w:rsidRPr="0082776F" w:rsidRDefault="003C3D9A" w:rsidP="003B63D9">
            <w:pPr>
              <w:tabs>
                <w:tab w:val="left" w:pos="10320"/>
              </w:tabs>
            </w:pPr>
            <w:r>
              <w:t>100%</w:t>
            </w:r>
          </w:p>
        </w:tc>
      </w:tr>
    </w:tbl>
    <w:p w:rsidR="003C3D9A" w:rsidRDefault="003C3D9A" w:rsidP="003C3D9A">
      <w:pPr>
        <w:ind w:firstLine="426"/>
        <w:jc w:val="both"/>
      </w:pPr>
    </w:p>
    <w:p w:rsidR="003C3D9A" w:rsidRDefault="003C3D9A" w:rsidP="00D116BF">
      <w:pPr>
        <w:jc w:val="both"/>
        <w:rPr>
          <w:b/>
        </w:rPr>
      </w:pPr>
    </w:p>
    <w:p w:rsidR="003C3D9A" w:rsidRDefault="003C3D9A" w:rsidP="00D116BF">
      <w:pPr>
        <w:jc w:val="both"/>
        <w:rPr>
          <w:b/>
        </w:rPr>
      </w:pPr>
    </w:p>
    <w:p w:rsidR="005060D9" w:rsidRPr="00290F80" w:rsidRDefault="00F921F7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 w:rsidR="005F2021" w:rsidRPr="00290F80"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 xml:space="preserve">. Анализ результатов выполнения </w:t>
      </w:r>
      <w:r w:rsidR="001D7B78">
        <w:rPr>
          <w:b/>
          <w:bCs/>
          <w:sz w:val="28"/>
          <w:szCs w:val="28"/>
        </w:rPr>
        <w:t>заданий КИМ ОГЭ</w:t>
      </w:r>
    </w:p>
    <w:p w:rsidR="001D7B78" w:rsidRDefault="001D7B78" w:rsidP="00EB7C8C">
      <w:pPr>
        <w:jc w:val="both"/>
      </w:pPr>
    </w:p>
    <w:p w:rsidR="001D7B78" w:rsidRPr="008C725A" w:rsidRDefault="001D7B78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 xml:space="preserve">Анализ выполнения КИМ в разделе 2.3 </w:t>
      </w:r>
      <w:r w:rsidR="000849F6">
        <w:rPr>
          <w:b/>
          <w:i/>
          <w:iCs/>
        </w:rPr>
        <w:t>проводится</w:t>
      </w:r>
      <w:r>
        <w:rPr>
          <w:b/>
          <w:i/>
          <w:iCs/>
        </w:rPr>
        <w:t xml:space="preserve">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</w:t>
      </w:r>
      <w:r w:rsidR="00247CE2">
        <w:rPr>
          <w:b/>
          <w:i/>
          <w:iCs/>
        </w:rPr>
        <w:t xml:space="preserve"> конкретного</w:t>
      </w:r>
      <w:r w:rsidRPr="008C725A">
        <w:rPr>
          <w:b/>
          <w:i/>
          <w:iCs/>
        </w:rPr>
        <w:t xml:space="preserve"> варианта КИМ.</w:t>
      </w:r>
    </w:p>
    <w:p w:rsidR="007A74B7" w:rsidRPr="002178E5" w:rsidRDefault="0079316A" w:rsidP="002178E5">
      <w:pPr>
        <w:ind w:firstLine="426"/>
        <w:contextualSpacing/>
        <w:jc w:val="both"/>
        <w:rPr>
          <w:i/>
        </w:rPr>
      </w:pPr>
      <w:r w:rsidRPr="002178E5">
        <w:rPr>
          <w:i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</w:t>
      </w:r>
      <w:r w:rsidR="0062684D">
        <w:rPr>
          <w:i/>
        </w:rPr>
        <w:t>;</w:t>
      </w:r>
      <w:r w:rsidRPr="002178E5">
        <w:rPr>
          <w:i/>
        </w:rPr>
        <w:t xml:space="preserve"> по </w:t>
      </w:r>
      <w:r w:rsidR="00247CE2">
        <w:rPr>
          <w:i/>
        </w:rPr>
        <w:t>умениям</w:t>
      </w:r>
      <w:r w:rsidR="0062684D">
        <w:rPr>
          <w:i/>
        </w:rPr>
        <w:t xml:space="preserve">, </w:t>
      </w:r>
      <w:r w:rsidR="00247CE2">
        <w:rPr>
          <w:i/>
        </w:rPr>
        <w:t>навыкам</w:t>
      </w:r>
      <w:r w:rsidR="0062684D">
        <w:rPr>
          <w:i/>
        </w:rPr>
        <w:t xml:space="preserve">, </w:t>
      </w:r>
      <w:r w:rsidRPr="002178E5">
        <w:rPr>
          <w:i/>
        </w:rPr>
        <w:t xml:space="preserve">видам </w:t>
      </w:r>
      <w:r w:rsidR="00247CE2">
        <w:rPr>
          <w:i/>
        </w:rPr>
        <w:t xml:space="preserve">познавательной </w:t>
      </w:r>
      <w:r w:rsidRPr="002178E5">
        <w:rPr>
          <w:i/>
        </w:rPr>
        <w:t>деятельности</w:t>
      </w:r>
      <w:r w:rsidR="0062684D">
        <w:rPr>
          <w:i/>
        </w:rPr>
        <w:t>;</w:t>
      </w:r>
      <w:r w:rsidRPr="002178E5">
        <w:rPr>
          <w:i/>
        </w:rPr>
        <w:t xml:space="preserve"> по тематическим разделам).</w:t>
      </w:r>
    </w:p>
    <w:p w:rsidR="001D7B78" w:rsidRPr="00A61E60" w:rsidRDefault="0079316A" w:rsidP="001D7B78">
      <w:pPr>
        <w:ind w:firstLine="426"/>
        <w:jc w:val="both"/>
        <w:rPr>
          <w:i/>
        </w:rPr>
      </w:pPr>
      <w:r w:rsidRPr="002178E5">
        <w:rPr>
          <w:i/>
        </w:rPr>
        <w:t xml:space="preserve">Рекомендуется рассматривать задания, проверяющие один и тот же элемент содержания / </w:t>
      </w:r>
      <w:r w:rsidR="0062684D">
        <w:rPr>
          <w:i/>
        </w:rPr>
        <w:t xml:space="preserve">умение, навык, </w:t>
      </w:r>
      <w:r w:rsidRPr="002178E5">
        <w:rPr>
          <w:i/>
        </w:rPr>
        <w:t xml:space="preserve">вид </w:t>
      </w:r>
      <w:r w:rsidR="0062684D">
        <w:rPr>
          <w:i/>
        </w:rPr>
        <w:t xml:space="preserve">познавательной </w:t>
      </w:r>
      <w:r w:rsidRPr="002178E5">
        <w:rPr>
          <w:i/>
        </w:rPr>
        <w:t xml:space="preserve">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</w:t>
      </w:r>
      <w:r w:rsidR="0062684D">
        <w:rPr>
          <w:i/>
        </w:rPr>
        <w:t xml:space="preserve">заданий </w:t>
      </w:r>
      <w:r w:rsidRPr="002178E5">
        <w:rPr>
          <w:i/>
        </w:rPr>
        <w:t>группами участников ОГЭ с разным уровнем подготовки (группа обучающихся, получивших неудовлетворительную отметку</w:t>
      </w:r>
      <w:r w:rsidR="001D7B78">
        <w:rPr>
          <w:i/>
        </w:rPr>
        <w:t>,</w:t>
      </w:r>
      <w:r w:rsidRPr="002178E5">
        <w:rPr>
          <w:i/>
        </w:rPr>
        <w:t xml:space="preserve"> получивших отметк</w:t>
      </w:r>
      <w:r w:rsidR="001D7B78">
        <w:rPr>
          <w:i/>
        </w:rPr>
        <w:t>и</w:t>
      </w:r>
      <w:r w:rsidRPr="002178E5">
        <w:rPr>
          <w:i/>
        </w:rPr>
        <w:t xml:space="preserve"> «3»</w:t>
      </w:r>
      <w:r w:rsidR="001D7B78">
        <w:rPr>
          <w:i/>
        </w:rPr>
        <w:t>,</w:t>
      </w:r>
      <w:r w:rsidRPr="002178E5">
        <w:rPr>
          <w:i/>
        </w:rPr>
        <w:t xml:space="preserve"> «4»</w:t>
      </w:r>
      <w:r w:rsidR="005A2C32">
        <w:rPr>
          <w:i/>
        </w:rPr>
        <w:t>,</w:t>
      </w:r>
      <w:r w:rsidRPr="002178E5">
        <w:rPr>
          <w:i/>
        </w:rPr>
        <w:t xml:space="preserve"> «5»). </w:t>
      </w:r>
    </w:p>
    <w:p w:rsidR="001D7B78" w:rsidRPr="001F2549" w:rsidRDefault="001D7B78" w:rsidP="001D7B78">
      <w:pPr>
        <w:ind w:firstLine="539"/>
        <w:jc w:val="both"/>
        <w:rPr>
          <w:i/>
          <w:iCs/>
        </w:rPr>
      </w:pPr>
      <w:r w:rsidRPr="001F2549">
        <w:rPr>
          <w:i/>
        </w:rPr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903AC5" w:rsidRDefault="00903AC5" w:rsidP="001D7B78">
      <w:pPr>
        <w:ind w:firstLine="426"/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Краткая характеристика КИМ по предмету</w:t>
      </w:r>
    </w:p>
    <w:p w:rsidR="00327557" w:rsidRPr="00BE42D2" w:rsidRDefault="00327557" w:rsidP="003275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7557" w:rsidRPr="00FC6BBF" w:rsidRDefault="00327557" w:rsidP="00327557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>
        <w:rPr>
          <w:i/>
          <w:iCs/>
        </w:rPr>
        <w:t>2024</w:t>
      </w:r>
      <w:r w:rsidRPr="00FC6BBF">
        <w:rPr>
          <w:i/>
          <w:iCs/>
        </w:rPr>
        <w:t xml:space="preserve"> году</w:t>
      </w:r>
      <w:r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>
        <w:rPr>
          <w:i/>
          <w:iCs/>
        </w:rPr>
        <w:t xml:space="preserve"> в сравнении с КИМ ОГЭ прошлых лет по этому учебному предмету</w:t>
      </w:r>
      <w:r w:rsidRPr="00FC6BBF">
        <w:rPr>
          <w:i/>
          <w:iCs/>
        </w:rPr>
        <w:t>.</w:t>
      </w:r>
    </w:p>
    <w:p w:rsidR="00327557" w:rsidRPr="00656E0B" w:rsidRDefault="00327557" w:rsidP="00327557">
      <w:pPr>
        <w:spacing w:line="360" w:lineRule="auto"/>
        <w:jc w:val="both"/>
        <w:rPr>
          <w:u w:val="single"/>
        </w:rPr>
      </w:pPr>
      <w:r w:rsidRPr="00656E0B">
        <w:rPr>
          <w:u w:val="single"/>
        </w:rPr>
        <w:t>___Каждый вариант КИМ состоит из трех частей и включа</w:t>
      </w:r>
      <w:r>
        <w:rPr>
          <w:u w:val="single"/>
        </w:rPr>
        <w:t>е</w:t>
      </w:r>
      <w:r w:rsidRPr="00656E0B">
        <w:rPr>
          <w:u w:val="single"/>
        </w:rPr>
        <w:t xml:space="preserve">т в себя 9 заданий, различающихся формой. </w:t>
      </w:r>
    </w:p>
    <w:p w:rsidR="00327557" w:rsidRPr="00656E0B" w:rsidRDefault="00327557" w:rsidP="00327557">
      <w:pPr>
        <w:spacing w:line="360" w:lineRule="auto"/>
        <w:jc w:val="both"/>
        <w:rPr>
          <w:u w:val="single"/>
        </w:rPr>
      </w:pPr>
      <w:r w:rsidRPr="00656E0B">
        <w:rPr>
          <w:u w:val="single"/>
        </w:rPr>
        <w:t>Часть 1 – сжатое изложение (задание 1).</w:t>
      </w:r>
    </w:p>
    <w:p w:rsidR="00327557" w:rsidRPr="00656E0B" w:rsidRDefault="00327557" w:rsidP="00327557">
      <w:pPr>
        <w:spacing w:line="360" w:lineRule="auto"/>
        <w:jc w:val="both"/>
        <w:rPr>
          <w:u w:val="single"/>
        </w:rPr>
      </w:pPr>
      <w:r>
        <w:rPr>
          <w:u w:val="single"/>
        </w:rPr>
        <w:t>Часть 2 (задания 2-12</w:t>
      </w:r>
      <w:r w:rsidRPr="00656E0B">
        <w:rPr>
          <w:u w:val="single"/>
        </w:rPr>
        <w:t>) – задания с кратким ответом.</w:t>
      </w:r>
    </w:p>
    <w:p w:rsidR="00327557" w:rsidRPr="00656E0B" w:rsidRDefault="00327557" w:rsidP="00327557">
      <w:pPr>
        <w:spacing w:line="360" w:lineRule="auto"/>
        <w:jc w:val="both"/>
        <w:rPr>
          <w:u w:val="single"/>
        </w:rPr>
      </w:pPr>
      <w:r w:rsidRPr="00656E0B">
        <w:rPr>
          <w:u w:val="single"/>
        </w:rPr>
        <w:t xml:space="preserve">В экзаменационной работе предложены следующие разновидности заданий с кратким ответом: </w:t>
      </w:r>
    </w:p>
    <w:p w:rsidR="00327557" w:rsidRPr="00656E0B" w:rsidRDefault="00327557" w:rsidP="00327557">
      <w:pPr>
        <w:spacing w:line="360" w:lineRule="auto"/>
        <w:jc w:val="both"/>
        <w:rPr>
          <w:u w:val="single"/>
        </w:rPr>
      </w:pPr>
      <w:r w:rsidRPr="00656E0B">
        <w:rPr>
          <w:u w:val="single"/>
        </w:rPr>
        <w:t>- задания на запись самостоятельно сформулированного краткого ответа;</w:t>
      </w:r>
    </w:p>
    <w:p w:rsidR="00327557" w:rsidRPr="00656E0B" w:rsidRDefault="00327557" w:rsidP="00327557">
      <w:pPr>
        <w:spacing w:line="360" w:lineRule="auto"/>
        <w:jc w:val="both"/>
        <w:rPr>
          <w:u w:val="single"/>
        </w:rPr>
      </w:pPr>
      <w:r w:rsidRPr="00656E0B">
        <w:rPr>
          <w:u w:val="single"/>
        </w:rPr>
        <w:t>- задания на выбор и запись номеров правильных ответов из предложенного перечня.</w:t>
      </w:r>
    </w:p>
    <w:p w:rsidR="00327557" w:rsidRPr="00FA4B3A" w:rsidRDefault="00327557" w:rsidP="00327557">
      <w:pPr>
        <w:spacing w:line="360" w:lineRule="auto"/>
        <w:jc w:val="both"/>
      </w:pPr>
      <w:r w:rsidRPr="00656E0B">
        <w:rPr>
          <w:u w:val="single"/>
        </w:rPr>
        <w:t>Част</w:t>
      </w:r>
      <w:r>
        <w:rPr>
          <w:u w:val="single"/>
        </w:rPr>
        <w:t>ь 3 (альтернативное задание 13.1</w:t>
      </w:r>
      <w:r w:rsidRPr="00046BDE">
        <w:rPr>
          <w:u w:val="single"/>
        </w:rPr>
        <w:t>/</w:t>
      </w:r>
      <w:r>
        <w:rPr>
          <w:u w:val="single"/>
        </w:rPr>
        <w:t>13.2</w:t>
      </w:r>
      <w:r w:rsidRPr="00046BDE">
        <w:rPr>
          <w:u w:val="single"/>
        </w:rPr>
        <w:t>/</w:t>
      </w:r>
      <w:r>
        <w:rPr>
          <w:u w:val="single"/>
        </w:rPr>
        <w:t>13.3</w:t>
      </w:r>
      <w:r w:rsidRPr="00656E0B">
        <w:rPr>
          <w:u w:val="single"/>
        </w:rPr>
        <w:t>) – задание с развернутым ответом (сочинение), проверяющее умение создавать собственное высказывание на основе прочитанного текста.</w:t>
      </w:r>
      <w:r>
        <w:t xml:space="preserve"> </w:t>
      </w:r>
    </w:p>
    <w:p w:rsidR="00A80A00" w:rsidRPr="00FA4B3A" w:rsidRDefault="00A80A00" w:rsidP="00A80A00">
      <w:pPr>
        <w:spacing w:line="360" w:lineRule="auto"/>
        <w:jc w:val="both"/>
      </w:pPr>
    </w:p>
    <w:p w:rsidR="00846D04" w:rsidRDefault="00846D04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0048C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заданий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32755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году</w:t>
      </w:r>
    </w:p>
    <w:p w:rsidR="006805C0" w:rsidRDefault="006805C0" w:rsidP="00EB7C8C">
      <w:pPr>
        <w:jc w:val="both"/>
      </w:pPr>
    </w:p>
    <w:p w:rsidR="00327557" w:rsidRPr="002178E5" w:rsidRDefault="00327557" w:rsidP="00327557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:rsidR="00327557" w:rsidRPr="00AD3663" w:rsidRDefault="00327557" w:rsidP="00327557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 w:rsidR="00C71BA1">
        <w:rPr>
          <w:bCs/>
          <w:iCs w:val="0"/>
        </w:rPr>
        <w:t>2</w:t>
      </w:r>
      <w:r w:rsidR="00C71BA1">
        <w:rPr>
          <w:bCs/>
          <w:iCs w:val="0"/>
        </w:rPr>
        <w:noBreakHyphen/>
        <w:t>4</w:t>
      </w:r>
    </w:p>
    <w:tbl>
      <w:tblPr>
        <w:tblW w:w="4813" w:type="pct"/>
        <w:tblInd w:w="108" w:type="dxa"/>
        <w:tblLayout w:type="fixed"/>
        <w:tblLook w:val="0000"/>
      </w:tblPr>
      <w:tblGrid>
        <w:gridCol w:w="965"/>
        <w:gridCol w:w="2863"/>
        <w:gridCol w:w="2125"/>
        <w:gridCol w:w="3260"/>
      </w:tblGrid>
      <w:tr w:rsidR="00327557" w:rsidRPr="00846D04" w:rsidTr="001C7144">
        <w:trPr>
          <w:cantSplit/>
          <w:trHeight w:val="649"/>
          <w:tblHeader/>
        </w:trPr>
        <w:tc>
          <w:tcPr>
            <w:tcW w:w="5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5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327557" w:rsidRPr="002178E5" w:rsidRDefault="00327557" w:rsidP="001C7144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27557" w:rsidRPr="00846D04" w:rsidTr="001C7144">
        <w:trPr>
          <w:cantSplit/>
          <w:trHeight w:val="481"/>
          <w:tblHeader/>
        </w:trPr>
        <w:tc>
          <w:tcPr>
            <w:tcW w:w="5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7557" w:rsidRPr="002178E5" w:rsidRDefault="00327557" w:rsidP="001C71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7557" w:rsidRPr="00846D04" w:rsidTr="001C7144">
        <w:trPr>
          <w:trHeight w:val="25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содержания прослушанного или прочитанного текста (подробное, сжатое, выборочное)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</w:tr>
      <w:tr w:rsidR="00327557" w:rsidRPr="00846D04" w:rsidTr="001C7144">
        <w:trPr>
          <w:trHeight w:val="270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327557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327557" w:rsidRPr="00846D04" w:rsidTr="001C7144">
        <w:trPr>
          <w:trHeight w:val="28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Синтаксический анализ предложения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327557" w:rsidRPr="00846D04" w:rsidTr="001C7144">
        <w:trPr>
          <w:trHeight w:val="25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Пунктуационный анализ предложений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</w:tr>
      <w:tr w:rsidR="00327557" w:rsidRPr="00846D04" w:rsidTr="001C7144">
        <w:trPr>
          <w:trHeight w:val="22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Пунктуационный анализ предложений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</w:tr>
      <w:tr w:rsidR="00327557" w:rsidRPr="00846D04" w:rsidTr="001C7144">
        <w:trPr>
          <w:trHeight w:val="22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 xml:space="preserve">Орфографический </w:t>
            </w:r>
            <w:r>
              <w:lastRenderedPageBreak/>
              <w:t>анализ слов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327557" w:rsidRPr="00846D04" w:rsidTr="001C7144">
        <w:trPr>
          <w:trHeight w:val="25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Орфографический анализ слов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</w:tr>
      <w:tr w:rsidR="00327557" w:rsidRPr="00846D04" w:rsidTr="001C7144">
        <w:trPr>
          <w:trHeight w:val="210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Основные грамматические (морфологические) нормы современного русского литературного языка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27557" w:rsidRPr="00846D04" w:rsidTr="00327557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  <w:rPr>
                <w:sz w:val="20"/>
                <w:szCs w:val="20"/>
              </w:rPr>
            </w:pPr>
            <w:r>
              <w:t>Грамматическая синонимия словосочетаний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Pr="002178E5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</w:tr>
      <w:tr w:rsidR="00327557" w:rsidRPr="00846D04" w:rsidTr="00327557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</w:pPr>
            <w:r>
              <w:t>Смысловой анализ текста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C71BA1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</w:tr>
      <w:tr w:rsidR="00327557" w:rsidRPr="00846D04" w:rsidTr="00327557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</w:pPr>
            <w:r>
              <w:t>Основные выразительные средства лексики и фразеологии (эпитеты, метафоры, олицетворения, сравнения, гиперболы и др.)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C71BA1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</w:t>
            </w:r>
          </w:p>
        </w:tc>
      </w:tr>
      <w:tr w:rsidR="00327557" w:rsidRPr="00846D04" w:rsidTr="00327557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</w:pPr>
            <w:r>
              <w:t>Лексический анализ слова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C71BA1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327557" w:rsidRPr="00846D04" w:rsidTr="00327557">
        <w:trPr>
          <w:trHeight w:val="253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both"/>
            </w:pPr>
            <w:r>
              <w:t>Сочинения различных видов с опорой на жизненный и читательский опыт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327557" w:rsidRPr="00846D04" w:rsidTr="00327557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557" w:rsidRDefault="00327557" w:rsidP="001C7144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t>Всего заданий – 13; из них по типу заданий: с кратким ответом – 11; с развёрнутым ответом – 2; по уровню сложности: Б – 13. Максимальный первичный балл за работу – 33. Общее время выполнения работы – 3 часа 55 минут (235 минут).</w:t>
            </w:r>
          </w:p>
        </w:tc>
      </w:tr>
    </w:tbl>
    <w:p w:rsidR="00327557" w:rsidRDefault="00327557" w:rsidP="00327557">
      <w:pPr>
        <w:ind w:left="-426" w:firstLine="965"/>
        <w:jc w:val="both"/>
        <w:rPr>
          <w:i/>
          <w:iCs/>
        </w:rPr>
      </w:pPr>
    </w:p>
    <w:p w:rsidR="00327557" w:rsidRDefault="00327557" w:rsidP="00327557">
      <w:pPr>
        <w:ind w:left="-426" w:firstLine="965"/>
        <w:jc w:val="both"/>
        <w:rPr>
          <w:i/>
          <w:iCs/>
        </w:rPr>
      </w:pPr>
      <w:r>
        <w:rPr>
          <w:i/>
          <w:iCs/>
        </w:rPr>
        <w:t>В рамках выполнения анализа, по меньшей мере, необходимо указать:</w:t>
      </w:r>
    </w:p>
    <w:p w:rsidR="00327557" w:rsidRDefault="00327557" w:rsidP="00327557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:rsidR="00327557" w:rsidRDefault="00327557" w:rsidP="00327557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:rsidR="00327557" w:rsidRDefault="00327557" w:rsidP="00327557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>
        <w:rPr>
          <w:i/>
          <w:iCs/>
        </w:rPr>
        <w:t>;</w:t>
      </w:r>
      <w:r w:rsidRPr="003735F5">
        <w:rPr>
          <w:i/>
          <w:iCs/>
        </w:rPr>
        <w:t xml:space="preserve"> </w:t>
      </w:r>
    </w:p>
    <w:p w:rsidR="00327557" w:rsidRDefault="00327557" w:rsidP="00327557">
      <w:pPr>
        <w:numPr>
          <w:ilvl w:val="0"/>
          <w:numId w:val="32"/>
        </w:numPr>
        <w:tabs>
          <w:tab w:val="left" w:pos="851"/>
        </w:tabs>
        <w:ind w:left="-426" w:firstLine="965"/>
        <w:jc w:val="both"/>
        <w:rPr>
          <w:i/>
          <w:iCs/>
        </w:rPr>
      </w:pPr>
      <w:r w:rsidRPr="002D3B50">
        <w:rPr>
          <w:i/>
          <w:iCs/>
        </w:rPr>
        <w:t>успешно усвоенные и недостаточно усвоенные элементы содержания / освоенные умения, навыки, виды</w:t>
      </w:r>
      <w:r>
        <w:rPr>
          <w:i/>
          <w:iCs/>
        </w:rPr>
        <w:t xml:space="preserve"> познавательной</w:t>
      </w:r>
      <w:r w:rsidRPr="002D3B50">
        <w:rPr>
          <w:i/>
          <w:iCs/>
        </w:rPr>
        <w:t xml:space="preserve"> деятельности</w:t>
      </w:r>
    </w:p>
    <w:p w:rsidR="00327557" w:rsidRDefault="00327557" w:rsidP="00327557">
      <w:pPr>
        <w:numPr>
          <w:ilvl w:val="0"/>
          <w:numId w:val="32"/>
        </w:numPr>
        <w:tabs>
          <w:tab w:val="left" w:pos="851"/>
        </w:tabs>
        <w:ind w:left="-426" w:firstLine="965"/>
        <w:jc w:val="both"/>
        <w:rPr>
          <w:i/>
          <w:iCs/>
        </w:rPr>
      </w:pPr>
      <w:r w:rsidRPr="002D3B50">
        <w:rPr>
          <w:i/>
          <w:iCs/>
        </w:rPr>
        <w:t xml:space="preserve">. </w:t>
      </w:r>
    </w:p>
    <w:p w:rsidR="00327557" w:rsidRPr="003735F5" w:rsidRDefault="00327557" w:rsidP="00327557">
      <w:pPr>
        <w:tabs>
          <w:tab w:val="left" w:pos="851"/>
        </w:tabs>
        <w:ind w:left="539"/>
        <w:jc w:val="both"/>
        <w:rPr>
          <w:i/>
          <w:iCs/>
        </w:rPr>
      </w:pPr>
    </w:p>
    <w:p w:rsidR="00327557" w:rsidRPr="00E73872" w:rsidRDefault="00327557" w:rsidP="00327557">
      <w:pPr>
        <w:spacing w:line="360" w:lineRule="auto"/>
        <w:ind w:left="-425"/>
        <w:jc w:val="both"/>
        <w:rPr>
          <w:iCs/>
          <w:u w:val="single"/>
        </w:rPr>
      </w:pPr>
      <w:r w:rsidRPr="00E73872">
        <w:rPr>
          <w:iCs/>
          <w:u w:val="single"/>
        </w:rPr>
        <w:t>Задания базового уровня (с процентом выполнения ниже 50):</w:t>
      </w:r>
    </w:p>
    <w:p w:rsidR="00327557" w:rsidRPr="00E73872" w:rsidRDefault="00327557" w:rsidP="00327557">
      <w:pPr>
        <w:spacing w:line="360" w:lineRule="auto"/>
        <w:ind w:left="-425"/>
        <w:jc w:val="both"/>
        <w:rPr>
          <w:iCs/>
          <w:u w:val="single"/>
        </w:rPr>
      </w:pPr>
      <w:r w:rsidRPr="00E73872">
        <w:rPr>
          <w:iCs/>
          <w:u w:val="single"/>
        </w:rPr>
        <w:t>1. синтаксический анализ предложения;</w:t>
      </w:r>
    </w:p>
    <w:p w:rsidR="00327557" w:rsidRPr="00E73872" w:rsidRDefault="00327557" w:rsidP="00327557">
      <w:pPr>
        <w:spacing w:line="360" w:lineRule="auto"/>
        <w:ind w:left="-425"/>
        <w:jc w:val="both"/>
        <w:rPr>
          <w:iCs/>
          <w:u w:val="single"/>
        </w:rPr>
      </w:pPr>
      <w:r w:rsidRPr="00E73872">
        <w:rPr>
          <w:iCs/>
          <w:u w:val="single"/>
        </w:rPr>
        <w:t>2. пу</w:t>
      </w:r>
      <w:r w:rsidR="00C71BA1">
        <w:rPr>
          <w:iCs/>
          <w:u w:val="single"/>
        </w:rPr>
        <w:t>нктуационный анализ предложения.</w:t>
      </w:r>
    </w:p>
    <w:p w:rsidR="00327557" w:rsidRDefault="00327557" w:rsidP="00C71BA1">
      <w:pPr>
        <w:jc w:val="both"/>
      </w:pPr>
    </w:p>
    <w:p w:rsidR="00022E68" w:rsidRDefault="00022E68" w:rsidP="00D116BF">
      <w:pPr>
        <w:ind w:firstLine="539"/>
        <w:jc w:val="both"/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54EE2" w:rsidRPr="00D54EE2" w:rsidRDefault="00D54EE2" w:rsidP="006805C0">
      <w:pPr>
        <w:ind w:firstLine="852"/>
        <w:contextualSpacing/>
        <w:jc w:val="both"/>
        <w:rPr>
          <w:b/>
          <w:iCs/>
        </w:rPr>
      </w:pPr>
    </w:p>
    <w:p w:rsidR="00C71BA1" w:rsidRPr="00EF3C04" w:rsidRDefault="00C71BA1" w:rsidP="00C71BA1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:rsidR="00C71BA1" w:rsidRDefault="00C71BA1" w:rsidP="00C71BA1">
      <w:pPr>
        <w:spacing w:line="360" w:lineRule="auto"/>
        <w:jc w:val="both"/>
      </w:pPr>
    </w:p>
    <w:p w:rsidR="00C71BA1" w:rsidRPr="00C3745E" w:rsidRDefault="00C71BA1" w:rsidP="00C71BA1">
      <w:pPr>
        <w:spacing w:line="360" w:lineRule="auto"/>
        <w:jc w:val="both"/>
        <w:rPr>
          <w:u w:val="single"/>
        </w:rPr>
      </w:pPr>
      <w:r w:rsidRPr="00C3745E">
        <w:rPr>
          <w:u w:val="single"/>
        </w:rPr>
        <w:t xml:space="preserve">Среди всех заданий экзаменационной работы наибольшую трудность у выпускников вызвали задания: 2 (синтаксический анализ), 3 (пунктуационный анализ), 5 (орфографический анализ). </w:t>
      </w:r>
    </w:p>
    <w:p w:rsidR="00C71BA1" w:rsidRPr="00C3745E" w:rsidRDefault="00C71BA1" w:rsidP="00C71BA1">
      <w:pPr>
        <w:spacing w:line="360" w:lineRule="auto"/>
        <w:jc w:val="both"/>
        <w:rPr>
          <w:u w:val="single"/>
        </w:rPr>
      </w:pPr>
      <w:r w:rsidRPr="00C3745E">
        <w:rPr>
          <w:u w:val="single"/>
        </w:rPr>
        <w:t xml:space="preserve">Возможные причины выявленных ошибок: </w:t>
      </w:r>
    </w:p>
    <w:p w:rsidR="00C71BA1" w:rsidRPr="00C3745E" w:rsidRDefault="00C71BA1" w:rsidP="00C71BA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неумение видеть орфограмму;</w:t>
      </w:r>
    </w:p>
    <w:p w:rsidR="00C71BA1" w:rsidRPr="00C3745E" w:rsidRDefault="00C71BA1" w:rsidP="00C71BA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отсутствие у обучающихся навыков самопроверки;</w:t>
      </w:r>
    </w:p>
    <w:p w:rsidR="00C71BA1" w:rsidRPr="00C3745E" w:rsidRDefault="00C71BA1" w:rsidP="00C71BA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 xml:space="preserve">незнание правил; </w:t>
      </w:r>
    </w:p>
    <w:p w:rsidR="00C71BA1" w:rsidRPr="00C3745E" w:rsidRDefault="00C71BA1" w:rsidP="00C71BA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слабые теоретические знания по разделу «Синтаксис»;</w:t>
      </w:r>
    </w:p>
    <w:p w:rsidR="00C71BA1" w:rsidRPr="00C3745E" w:rsidRDefault="00C71BA1" w:rsidP="00C71BA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неумение вычленять грамматическую основу предложения;</w:t>
      </w:r>
    </w:p>
    <w:p w:rsidR="00C71BA1" w:rsidRPr="00C3745E" w:rsidRDefault="00C71BA1" w:rsidP="00C71BA1">
      <w:pPr>
        <w:pStyle w:val="a3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незнание перечня сочинительных и подчинительных союзов.</w:t>
      </w:r>
    </w:p>
    <w:p w:rsidR="00C71BA1" w:rsidRPr="00C3745E" w:rsidRDefault="00C71BA1" w:rsidP="00C71BA1">
      <w:pPr>
        <w:spacing w:line="360" w:lineRule="auto"/>
        <w:jc w:val="both"/>
        <w:rPr>
          <w:u w:val="single"/>
        </w:rPr>
      </w:pPr>
      <w:r w:rsidRPr="00C3745E">
        <w:rPr>
          <w:u w:val="single"/>
        </w:rPr>
        <w:t>Причины трудностей в освоении норм пунктуации связаны не только с многообразием синтаксических конструкций, существующих в русском языке, но, к сожалению, и с недостаточно высоким усвоением учащимися тем синтаксиса и пунктуации в  основной школе.</w:t>
      </w:r>
    </w:p>
    <w:p w:rsidR="00C71BA1" w:rsidRPr="00C3745E" w:rsidRDefault="00C71BA1" w:rsidP="00C71BA1">
      <w:pPr>
        <w:spacing w:line="360" w:lineRule="auto"/>
        <w:jc w:val="both"/>
        <w:rPr>
          <w:u w:val="single"/>
        </w:rPr>
      </w:pPr>
    </w:p>
    <w:p w:rsidR="00C71BA1" w:rsidRPr="00C3745E" w:rsidRDefault="00C71BA1" w:rsidP="00C71BA1">
      <w:pPr>
        <w:spacing w:line="360" w:lineRule="auto"/>
        <w:jc w:val="both"/>
        <w:rPr>
          <w:u w:val="single"/>
        </w:rPr>
      </w:pPr>
      <w:r w:rsidRPr="00C3745E">
        <w:rPr>
          <w:u w:val="single"/>
        </w:rPr>
        <w:t>Учитывая ошибки ОГЭ, допущенные обучающимися, на уроках русского языка 2023-2024 учебного года необходимо:</w:t>
      </w:r>
    </w:p>
    <w:p w:rsidR="00C71BA1" w:rsidRPr="00C3745E" w:rsidRDefault="00C71BA1" w:rsidP="00C71BA1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регулярно учить определять простое осложненное предложение, определять и находить все виды осложнения;</w:t>
      </w:r>
    </w:p>
    <w:p w:rsidR="00C71BA1" w:rsidRPr="00C3745E" w:rsidRDefault="00C71BA1" w:rsidP="00C71BA1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учить определять грамматическую основу простого и сложного предложения, различать средства связи в ССП, СПП, БСП, производить синтаксический и пунктуационный анализ простых и сложных предложений;</w:t>
      </w:r>
    </w:p>
    <w:p w:rsidR="00C71BA1" w:rsidRPr="00C3745E" w:rsidRDefault="00C71BA1" w:rsidP="00C71BA1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отрабатывать правила правописания безударных гласных в корнях слов, повторять правило правописания НЕ и НИ в словах разных частей речи, учить пользоваться орфографическим словарем;</w:t>
      </w:r>
    </w:p>
    <w:p w:rsidR="00C71BA1" w:rsidRPr="00C3745E" w:rsidRDefault="00C71BA1" w:rsidP="00C71BA1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отрабатывать навыки постановки запятых при причастном, деепричастном обороте, в сложном предложении;</w:t>
      </w:r>
    </w:p>
    <w:p w:rsidR="00C71BA1" w:rsidRPr="00C3745E" w:rsidRDefault="00C71BA1" w:rsidP="00C71BA1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C3745E">
        <w:rPr>
          <w:rFonts w:ascii="Times New Roman" w:hAnsi="Times New Roman"/>
          <w:u w:val="single"/>
        </w:rPr>
        <w:t>отрабатывать умение находить и исправлять грамматические и речевые ошибки;</w:t>
      </w:r>
    </w:p>
    <w:p w:rsidR="00C71BA1" w:rsidRPr="00C3745E" w:rsidRDefault="00C71BA1" w:rsidP="00C71BA1">
      <w:pPr>
        <w:pStyle w:val="a3"/>
        <w:numPr>
          <w:ilvl w:val="0"/>
          <w:numId w:val="38"/>
        </w:numPr>
        <w:spacing w:line="360" w:lineRule="auto"/>
        <w:jc w:val="both"/>
        <w:rPr>
          <w:u w:val="single"/>
        </w:rPr>
      </w:pPr>
      <w:r w:rsidRPr="00C3745E">
        <w:rPr>
          <w:rFonts w:ascii="Times New Roman" w:hAnsi="Times New Roman"/>
          <w:u w:val="single"/>
        </w:rPr>
        <w:t>составить индивидуальные рекомендации по подготовке к ОГЭ для обучающихся «группы риска».</w:t>
      </w:r>
    </w:p>
    <w:p w:rsidR="003B63D9" w:rsidRDefault="003B63D9" w:rsidP="00164EBB">
      <w:pPr>
        <w:spacing w:line="360" w:lineRule="auto"/>
      </w:pPr>
    </w:p>
    <w:p w:rsidR="00164EBB" w:rsidRDefault="00164EBB" w:rsidP="00164EBB">
      <w:pPr>
        <w:spacing w:line="360" w:lineRule="auto"/>
      </w:pPr>
      <w:r>
        <w:t>СОСТАВИТЕЛИ ОТЧЕТА по учебному предмету:</w:t>
      </w:r>
    </w:p>
    <w:p w:rsidR="00164EBB" w:rsidRDefault="00164EBB" w:rsidP="00164EBB">
      <w:pPr>
        <w:jc w:val="both"/>
        <w:rPr>
          <w:i/>
          <w:iCs/>
        </w:rPr>
      </w:pPr>
      <w:r>
        <w:rPr>
          <w:i/>
          <w:iCs/>
        </w:rPr>
        <w:t>специалист, выполнявший анализ результатов ОГЭ по учебному предмету</w:t>
      </w:r>
    </w:p>
    <w:p w:rsidR="00164EBB" w:rsidRDefault="00164EBB" w:rsidP="00164EBB"/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6500"/>
      </w:tblGrid>
      <w:tr w:rsidR="00164EBB" w:rsidTr="0082776F">
        <w:trPr>
          <w:trHeight w:val="158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r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164EBB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164EBB" w:rsidTr="0082776F">
        <w:trPr>
          <w:trHeight w:val="32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71BA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Горюнова Олеся Алексеевна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EBB" w:rsidRDefault="00C71BA1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</w:t>
            </w:r>
          </w:p>
        </w:tc>
      </w:tr>
    </w:tbl>
    <w:p w:rsidR="00164EBB" w:rsidRDefault="00164EBB" w:rsidP="00164EBB">
      <w:pPr>
        <w:jc w:val="both"/>
        <w:rPr>
          <w:i/>
          <w:iCs/>
        </w:rPr>
      </w:pPr>
    </w:p>
    <w:p w:rsidR="00290F80" w:rsidRPr="00C71BA1" w:rsidRDefault="00290F80" w:rsidP="00C71BA1">
      <w:pPr>
        <w:jc w:val="both"/>
        <w:rPr>
          <w:i/>
          <w:iCs/>
        </w:rPr>
      </w:pPr>
      <w:bookmarkStart w:id="4" w:name="_GoBack"/>
      <w:bookmarkEnd w:id="4"/>
    </w:p>
    <w:sectPr w:rsidR="00290F80" w:rsidRPr="00C71BA1" w:rsidSect="0082776F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31" w:rsidRDefault="001C5231" w:rsidP="005060D9">
      <w:r>
        <w:separator/>
      </w:r>
    </w:p>
  </w:endnote>
  <w:endnote w:type="continuationSeparator" w:id="1">
    <w:p w:rsidR="001C5231" w:rsidRDefault="001C5231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691"/>
    </w:sdtPr>
    <w:sdtContent>
      <w:p w:rsidR="00945BAA" w:rsidRDefault="009D3CB2" w:rsidP="002133CF">
        <w:pPr>
          <w:pStyle w:val="aa"/>
          <w:jc w:val="right"/>
        </w:pPr>
        <w:r>
          <w:fldChar w:fldCharType="begin"/>
        </w:r>
        <w:r w:rsidR="00945BAA">
          <w:instrText xml:space="preserve"> PAGE   \* MERGEFORMAT </w:instrText>
        </w:r>
        <w:r>
          <w:fldChar w:fldCharType="separate"/>
        </w:r>
        <w:r w:rsidR="00C71B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31" w:rsidRDefault="001C5231" w:rsidP="005060D9">
      <w:r>
        <w:separator/>
      </w:r>
    </w:p>
  </w:footnote>
  <w:footnote w:type="continuationSeparator" w:id="1">
    <w:p w:rsidR="001C5231" w:rsidRDefault="001C5231" w:rsidP="005060D9">
      <w:r>
        <w:continuationSeparator/>
      </w:r>
    </w:p>
  </w:footnote>
  <w:footnote w:id="2">
    <w:p w:rsidR="00945BAA" w:rsidRPr="00945BAA" w:rsidRDefault="00945BAA" w:rsidP="00945BAA">
      <w:pPr>
        <w:pStyle w:val="a4"/>
        <w:jc w:val="both"/>
        <w:rPr>
          <w:rFonts w:ascii="Times New Roman" w:hAnsi="Times New Roman"/>
        </w:rPr>
      </w:pPr>
      <w:r w:rsidRPr="00945BAA">
        <w:rPr>
          <w:rStyle w:val="a6"/>
          <w:rFonts w:ascii="Times New Roman" w:hAnsi="Times New Roman"/>
        </w:rPr>
        <w:footnoteRef/>
      </w:r>
      <w:r w:rsidRPr="00945BAA">
        <w:rPr>
          <w:rFonts w:ascii="Times New Roman" w:hAnsi="Times New Roman"/>
        </w:rPr>
        <w:t xml:space="preserve"> Перечень категорий ОО может быть уточнен / дополнен с учетом специфики региональной системы образования</w:t>
      </w:r>
    </w:p>
  </w:footnote>
  <w:footnote w:id="3">
    <w:p w:rsidR="00945BAA" w:rsidRPr="00903AC5" w:rsidRDefault="00945BA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4">
    <w:p w:rsidR="00327557" w:rsidRPr="00D6675C" w:rsidRDefault="00327557" w:rsidP="00327557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AA" w:rsidRDefault="00945BAA">
    <w:pPr>
      <w:pStyle w:val="ae"/>
      <w:jc w:val="center"/>
    </w:pPr>
  </w:p>
  <w:p w:rsidR="00945BAA" w:rsidRDefault="00945BA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>
    <w:nsid w:val="0D2455D2"/>
    <w:multiLevelType w:val="hybridMultilevel"/>
    <w:tmpl w:val="489C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7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41336C"/>
    <w:multiLevelType w:val="multilevel"/>
    <w:tmpl w:val="DD56B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A2225E"/>
    <w:multiLevelType w:val="hybridMultilevel"/>
    <w:tmpl w:val="34923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061CCA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32657"/>
    <w:multiLevelType w:val="hybridMultilevel"/>
    <w:tmpl w:val="4712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0"/>
  </w:num>
  <w:num w:numId="4">
    <w:abstractNumId w:val="31"/>
  </w:num>
  <w:num w:numId="5">
    <w:abstractNumId w:val="23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28"/>
  </w:num>
  <w:num w:numId="11">
    <w:abstractNumId w:val="9"/>
  </w:num>
  <w:num w:numId="12">
    <w:abstractNumId w:val="1"/>
  </w:num>
  <w:num w:numId="13">
    <w:abstractNumId w:val="26"/>
  </w:num>
  <w:num w:numId="14">
    <w:abstractNumId w:val="5"/>
  </w:num>
  <w:num w:numId="15">
    <w:abstractNumId w:val="36"/>
  </w:num>
  <w:num w:numId="16">
    <w:abstractNumId w:val="24"/>
  </w:num>
  <w:num w:numId="17">
    <w:abstractNumId w:val="32"/>
  </w:num>
  <w:num w:numId="18">
    <w:abstractNumId w:val="29"/>
  </w:num>
  <w:num w:numId="19">
    <w:abstractNumId w:val="10"/>
  </w:num>
  <w:num w:numId="20">
    <w:abstractNumId w:val="17"/>
  </w:num>
  <w:num w:numId="21">
    <w:abstractNumId w:val="33"/>
  </w:num>
  <w:num w:numId="22">
    <w:abstractNumId w:val="11"/>
  </w:num>
  <w:num w:numId="23">
    <w:abstractNumId w:val="35"/>
  </w:num>
  <w:num w:numId="24">
    <w:abstractNumId w:val="22"/>
  </w:num>
  <w:num w:numId="25">
    <w:abstractNumId w:val="18"/>
  </w:num>
  <w:num w:numId="26">
    <w:abstractNumId w:val="19"/>
  </w:num>
  <w:num w:numId="27">
    <w:abstractNumId w:val="12"/>
  </w:num>
  <w:num w:numId="28">
    <w:abstractNumId w:val="2"/>
  </w:num>
  <w:num w:numId="29">
    <w:abstractNumId w:val="7"/>
  </w:num>
  <w:num w:numId="30">
    <w:abstractNumId w:val="25"/>
  </w:num>
  <w:num w:numId="31">
    <w:abstractNumId w:val="27"/>
  </w:num>
  <w:num w:numId="32">
    <w:abstractNumId w:val="8"/>
  </w:num>
  <w:num w:numId="33">
    <w:abstractNumId w:val="4"/>
  </w:num>
  <w:num w:numId="34">
    <w:abstractNumId w:val="3"/>
  </w:num>
  <w:num w:numId="35">
    <w:abstractNumId w:val="13"/>
  </w:num>
  <w:num w:numId="36">
    <w:abstractNumId w:val="20"/>
  </w:num>
  <w:num w:numId="37">
    <w:abstractNumId w:val="2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E19"/>
    <w:rsid w:val="00006B1B"/>
    <w:rsid w:val="000144F9"/>
    <w:rsid w:val="00015593"/>
    <w:rsid w:val="00017B56"/>
    <w:rsid w:val="00017C63"/>
    <w:rsid w:val="00022E68"/>
    <w:rsid w:val="00025430"/>
    <w:rsid w:val="00040584"/>
    <w:rsid w:val="00054526"/>
    <w:rsid w:val="00054B49"/>
    <w:rsid w:val="000706C8"/>
    <w:rsid w:val="00070C53"/>
    <w:rsid w:val="000720BF"/>
    <w:rsid w:val="000816E9"/>
    <w:rsid w:val="000849F6"/>
    <w:rsid w:val="00094A1E"/>
    <w:rsid w:val="000B751C"/>
    <w:rsid w:val="000D0D58"/>
    <w:rsid w:val="000D4034"/>
    <w:rsid w:val="000E0643"/>
    <w:rsid w:val="000E6D5D"/>
    <w:rsid w:val="001067B0"/>
    <w:rsid w:val="00110570"/>
    <w:rsid w:val="00137FF9"/>
    <w:rsid w:val="00146CF9"/>
    <w:rsid w:val="00160B20"/>
    <w:rsid w:val="001628E4"/>
    <w:rsid w:val="00162C73"/>
    <w:rsid w:val="00164EBB"/>
    <w:rsid w:val="00174654"/>
    <w:rsid w:val="00181394"/>
    <w:rsid w:val="001955EA"/>
    <w:rsid w:val="00197ADA"/>
    <w:rsid w:val="001A50EB"/>
    <w:rsid w:val="001B0018"/>
    <w:rsid w:val="001B639B"/>
    <w:rsid w:val="001B7D97"/>
    <w:rsid w:val="001C5231"/>
    <w:rsid w:val="001D7B78"/>
    <w:rsid w:val="001E7F9B"/>
    <w:rsid w:val="00206D26"/>
    <w:rsid w:val="002123B7"/>
    <w:rsid w:val="002133CF"/>
    <w:rsid w:val="002178E5"/>
    <w:rsid w:val="002405DB"/>
    <w:rsid w:val="00247CE2"/>
    <w:rsid w:val="00267C71"/>
    <w:rsid w:val="002739D7"/>
    <w:rsid w:val="00290841"/>
    <w:rsid w:val="00290F80"/>
    <w:rsid w:val="00293CED"/>
    <w:rsid w:val="002A2F7F"/>
    <w:rsid w:val="002A71BB"/>
    <w:rsid w:val="002D3263"/>
    <w:rsid w:val="002E09FC"/>
    <w:rsid w:val="002E1AF2"/>
    <w:rsid w:val="002E361A"/>
    <w:rsid w:val="002F3B40"/>
    <w:rsid w:val="002F4079"/>
    <w:rsid w:val="002F4303"/>
    <w:rsid w:val="00314599"/>
    <w:rsid w:val="003172FD"/>
    <w:rsid w:val="00323154"/>
    <w:rsid w:val="00327557"/>
    <w:rsid w:val="003602B9"/>
    <w:rsid w:val="00371A77"/>
    <w:rsid w:val="00386C1D"/>
    <w:rsid w:val="00394A2D"/>
    <w:rsid w:val="003A1491"/>
    <w:rsid w:val="003A4EAE"/>
    <w:rsid w:val="003A66F0"/>
    <w:rsid w:val="003B63D9"/>
    <w:rsid w:val="003B6E55"/>
    <w:rsid w:val="003C3D9A"/>
    <w:rsid w:val="003F5D5E"/>
    <w:rsid w:val="00405213"/>
    <w:rsid w:val="00406E15"/>
    <w:rsid w:val="0042675E"/>
    <w:rsid w:val="00436A7B"/>
    <w:rsid w:val="00446BD3"/>
    <w:rsid w:val="00447158"/>
    <w:rsid w:val="00454703"/>
    <w:rsid w:val="00461AC6"/>
    <w:rsid w:val="00462FB8"/>
    <w:rsid w:val="00473696"/>
    <w:rsid w:val="00475424"/>
    <w:rsid w:val="00475B0F"/>
    <w:rsid w:val="004857A5"/>
    <w:rsid w:val="00490044"/>
    <w:rsid w:val="00490B5F"/>
    <w:rsid w:val="004C535D"/>
    <w:rsid w:val="004D5ABD"/>
    <w:rsid w:val="004F5684"/>
    <w:rsid w:val="004F5957"/>
    <w:rsid w:val="0050227B"/>
    <w:rsid w:val="005060D9"/>
    <w:rsid w:val="00513275"/>
    <w:rsid w:val="00517937"/>
    <w:rsid w:val="00520C8B"/>
    <w:rsid w:val="00520DFB"/>
    <w:rsid w:val="00523D4D"/>
    <w:rsid w:val="005324BD"/>
    <w:rsid w:val="00541B5C"/>
    <w:rsid w:val="00560114"/>
    <w:rsid w:val="00561201"/>
    <w:rsid w:val="005671B0"/>
    <w:rsid w:val="00576F38"/>
    <w:rsid w:val="0058376C"/>
    <w:rsid w:val="00583C57"/>
    <w:rsid w:val="0058551C"/>
    <w:rsid w:val="005A2C32"/>
    <w:rsid w:val="005B2033"/>
    <w:rsid w:val="005B33E0"/>
    <w:rsid w:val="005B52FC"/>
    <w:rsid w:val="005E0053"/>
    <w:rsid w:val="005E0411"/>
    <w:rsid w:val="005E15AE"/>
    <w:rsid w:val="005F2021"/>
    <w:rsid w:val="005F702E"/>
    <w:rsid w:val="00600034"/>
    <w:rsid w:val="00602C7D"/>
    <w:rsid w:val="0061189C"/>
    <w:rsid w:val="006147E9"/>
    <w:rsid w:val="00614AB8"/>
    <w:rsid w:val="0062684D"/>
    <w:rsid w:val="006304F0"/>
    <w:rsid w:val="006323DC"/>
    <w:rsid w:val="006328F2"/>
    <w:rsid w:val="00643A8E"/>
    <w:rsid w:val="0064641B"/>
    <w:rsid w:val="006509DE"/>
    <w:rsid w:val="00653487"/>
    <w:rsid w:val="0065647A"/>
    <w:rsid w:val="00661C2E"/>
    <w:rsid w:val="00663236"/>
    <w:rsid w:val="00671A68"/>
    <w:rsid w:val="006761D4"/>
    <w:rsid w:val="006805C0"/>
    <w:rsid w:val="0068434B"/>
    <w:rsid w:val="006C2B74"/>
    <w:rsid w:val="006D2A12"/>
    <w:rsid w:val="006D5136"/>
    <w:rsid w:val="006E17AE"/>
    <w:rsid w:val="006E68F5"/>
    <w:rsid w:val="006F67F1"/>
    <w:rsid w:val="007002CF"/>
    <w:rsid w:val="00703494"/>
    <w:rsid w:val="00724773"/>
    <w:rsid w:val="00725E32"/>
    <w:rsid w:val="00756A4A"/>
    <w:rsid w:val="0076000E"/>
    <w:rsid w:val="0077011C"/>
    <w:rsid w:val="007773F0"/>
    <w:rsid w:val="00783926"/>
    <w:rsid w:val="00791F29"/>
    <w:rsid w:val="0079316A"/>
    <w:rsid w:val="007A52A3"/>
    <w:rsid w:val="007A5716"/>
    <w:rsid w:val="007A74B7"/>
    <w:rsid w:val="007B0E21"/>
    <w:rsid w:val="007B785F"/>
    <w:rsid w:val="007F0633"/>
    <w:rsid w:val="007F13F1"/>
    <w:rsid w:val="007F5E19"/>
    <w:rsid w:val="00806E31"/>
    <w:rsid w:val="00827699"/>
    <w:rsid w:val="0082776F"/>
    <w:rsid w:val="008462D8"/>
    <w:rsid w:val="00846D04"/>
    <w:rsid w:val="008474F6"/>
    <w:rsid w:val="00847CBC"/>
    <w:rsid w:val="008555D2"/>
    <w:rsid w:val="00857290"/>
    <w:rsid w:val="008764EC"/>
    <w:rsid w:val="0087757D"/>
    <w:rsid w:val="00877711"/>
    <w:rsid w:val="00895EDE"/>
    <w:rsid w:val="008A35A5"/>
    <w:rsid w:val="008F02F1"/>
    <w:rsid w:val="008F5B17"/>
    <w:rsid w:val="00903006"/>
    <w:rsid w:val="00903AC5"/>
    <w:rsid w:val="00906444"/>
    <w:rsid w:val="0092762C"/>
    <w:rsid w:val="00931BA3"/>
    <w:rsid w:val="00932ACD"/>
    <w:rsid w:val="00933F50"/>
    <w:rsid w:val="009376FF"/>
    <w:rsid w:val="0094050C"/>
    <w:rsid w:val="009409F5"/>
    <w:rsid w:val="00940FBA"/>
    <w:rsid w:val="0094223A"/>
    <w:rsid w:val="00944798"/>
    <w:rsid w:val="00945BAA"/>
    <w:rsid w:val="0095463D"/>
    <w:rsid w:val="00973F0A"/>
    <w:rsid w:val="00981B4D"/>
    <w:rsid w:val="009A6F73"/>
    <w:rsid w:val="009B0D70"/>
    <w:rsid w:val="009B0E3B"/>
    <w:rsid w:val="009B1953"/>
    <w:rsid w:val="009D0611"/>
    <w:rsid w:val="009D154B"/>
    <w:rsid w:val="009D3CB2"/>
    <w:rsid w:val="009D4506"/>
    <w:rsid w:val="009E774F"/>
    <w:rsid w:val="009E7757"/>
    <w:rsid w:val="00A02CDA"/>
    <w:rsid w:val="00A0549C"/>
    <w:rsid w:val="00A17BD5"/>
    <w:rsid w:val="00A2251F"/>
    <w:rsid w:val="00A26A61"/>
    <w:rsid w:val="00A34126"/>
    <w:rsid w:val="00A343CC"/>
    <w:rsid w:val="00A61E60"/>
    <w:rsid w:val="00A67518"/>
    <w:rsid w:val="00A67C9A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E0FDF"/>
    <w:rsid w:val="00AF50BA"/>
    <w:rsid w:val="00B000AB"/>
    <w:rsid w:val="00B155D3"/>
    <w:rsid w:val="00B66E50"/>
    <w:rsid w:val="00B770F1"/>
    <w:rsid w:val="00B77160"/>
    <w:rsid w:val="00BB6AD8"/>
    <w:rsid w:val="00BC1F52"/>
    <w:rsid w:val="00BC3B99"/>
    <w:rsid w:val="00BC4DE4"/>
    <w:rsid w:val="00BD3561"/>
    <w:rsid w:val="00BD48F6"/>
    <w:rsid w:val="00BE42D2"/>
    <w:rsid w:val="00BF36E1"/>
    <w:rsid w:val="00C07AC5"/>
    <w:rsid w:val="00C171A1"/>
    <w:rsid w:val="00C266B6"/>
    <w:rsid w:val="00C30B8A"/>
    <w:rsid w:val="00C30DD4"/>
    <w:rsid w:val="00C51483"/>
    <w:rsid w:val="00C546AC"/>
    <w:rsid w:val="00C71BA1"/>
    <w:rsid w:val="00CA7D6A"/>
    <w:rsid w:val="00CB0C66"/>
    <w:rsid w:val="00CB1705"/>
    <w:rsid w:val="00CB1E0C"/>
    <w:rsid w:val="00CB220A"/>
    <w:rsid w:val="00CB7DC3"/>
    <w:rsid w:val="00CC1774"/>
    <w:rsid w:val="00CD41F2"/>
    <w:rsid w:val="00CD6830"/>
    <w:rsid w:val="00CE7779"/>
    <w:rsid w:val="00CF3E30"/>
    <w:rsid w:val="00CF463E"/>
    <w:rsid w:val="00D06AB0"/>
    <w:rsid w:val="00D10CA7"/>
    <w:rsid w:val="00D116BF"/>
    <w:rsid w:val="00D478AB"/>
    <w:rsid w:val="00D511D6"/>
    <w:rsid w:val="00D5462F"/>
    <w:rsid w:val="00D549F5"/>
    <w:rsid w:val="00D54EE2"/>
    <w:rsid w:val="00D62F6F"/>
    <w:rsid w:val="00D6675C"/>
    <w:rsid w:val="00D748E2"/>
    <w:rsid w:val="00D831A4"/>
    <w:rsid w:val="00D934FF"/>
    <w:rsid w:val="00DA34E0"/>
    <w:rsid w:val="00DC395A"/>
    <w:rsid w:val="00DC5DDB"/>
    <w:rsid w:val="00DE0D61"/>
    <w:rsid w:val="00DE1A42"/>
    <w:rsid w:val="00DE4BD3"/>
    <w:rsid w:val="00DF3E48"/>
    <w:rsid w:val="00DF401F"/>
    <w:rsid w:val="00DF6112"/>
    <w:rsid w:val="00E00460"/>
    <w:rsid w:val="00E14705"/>
    <w:rsid w:val="00E22C74"/>
    <w:rsid w:val="00E255FB"/>
    <w:rsid w:val="00E33A93"/>
    <w:rsid w:val="00E358BA"/>
    <w:rsid w:val="00E469B9"/>
    <w:rsid w:val="00E53F29"/>
    <w:rsid w:val="00E54DD9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E2024"/>
    <w:rsid w:val="00EE525A"/>
    <w:rsid w:val="00EF2CEA"/>
    <w:rsid w:val="00F0048C"/>
    <w:rsid w:val="00F01256"/>
    <w:rsid w:val="00F23056"/>
    <w:rsid w:val="00F256C5"/>
    <w:rsid w:val="00F32282"/>
    <w:rsid w:val="00F34CA6"/>
    <w:rsid w:val="00F40835"/>
    <w:rsid w:val="00F613FE"/>
    <w:rsid w:val="00F77A66"/>
    <w:rsid w:val="00F8032F"/>
    <w:rsid w:val="00F921F7"/>
    <w:rsid w:val="00F97F6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4071E-1D71-48A4-BC18-CB572C84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Lelik</dc:creator>
  <cp:lastModifiedBy>Лёлик</cp:lastModifiedBy>
  <cp:revision>2</cp:revision>
  <cp:lastPrinted>2016-06-29T13:46:00Z</cp:lastPrinted>
  <dcterms:created xsi:type="dcterms:W3CDTF">2024-09-02T16:56:00Z</dcterms:created>
  <dcterms:modified xsi:type="dcterms:W3CDTF">2024-09-02T16:56:00Z</dcterms:modified>
</cp:coreProperties>
</file>